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342" w:rsidRPr="0069464F" w:rsidRDefault="001166AC" w:rsidP="006C24A1">
      <w:pPr>
        <w:pStyle w:val="Heading1"/>
        <w:rPr>
          <w:rFonts w:asciiTheme="minorHAnsi" w:hAnsiTheme="minorHAnsi" w:cs="Times New Roman"/>
          <w:color w:val="00B050"/>
          <w:sz w:val="52"/>
          <w:szCs w:val="40"/>
        </w:rPr>
      </w:pPr>
      <w:r w:rsidRPr="0069464F">
        <w:rPr>
          <w:rFonts w:asciiTheme="minorHAnsi" w:hAnsiTheme="minorHAnsi" w:cs="Times New Roman"/>
          <w:color w:val="00B050"/>
          <w:sz w:val="52"/>
          <w:szCs w:val="40"/>
        </w:rPr>
        <w:t>Marketing usluga</w:t>
      </w:r>
    </w:p>
    <w:p w:rsidR="006C24A1" w:rsidRPr="0069464F" w:rsidRDefault="001166AC" w:rsidP="006C24A1">
      <w:pPr>
        <w:spacing w:after="0"/>
        <w:rPr>
          <w:b/>
          <w:sz w:val="24"/>
          <w:szCs w:val="24"/>
        </w:rPr>
      </w:pPr>
      <w:r w:rsidRPr="0069464F">
        <w:rPr>
          <w:b/>
          <w:sz w:val="28"/>
          <w:szCs w:val="24"/>
        </w:rPr>
        <w:t>Udžbenik za 4. razred ekonomske škole</w:t>
      </w:r>
    </w:p>
    <w:p w:rsidR="001166AC" w:rsidRDefault="001166AC" w:rsidP="006C24A1">
      <w:pPr>
        <w:spacing w:after="0"/>
        <w:rPr>
          <w:sz w:val="24"/>
          <w:szCs w:val="24"/>
        </w:rPr>
      </w:pPr>
    </w:p>
    <w:p w:rsidR="001166AC" w:rsidRPr="006C24A1" w:rsidRDefault="001166AC" w:rsidP="006C24A1">
      <w:pPr>
        <w:spacing w:after="0"/>
      </w:pPr>
    </w:p>
    <w:p w:rsidR="0047501B" w:rsidRPr="001166AC" w:rsidRDefault="001166AC" w:rsidP="0047501B">
      <w:pPr>
        <w:rPr>
          <w:color w:val="00B050"/>
        </w:rPr>
      </w:pPr>
      <w:r w:rsidRPr="001166AC">
        <w:rPr>
          <w:rFonts w:asciiTheme="majorHAnsi" w:eastAsiaTheme="majorEastAsia" w:hAnsiTheme="majorHAnsi" w:cstheme="majorBidi"/>
          <w:b/>
          <w:bCs/>
          <w:caps/>
          <w:color w:val="00B050"/>
          <w:sz w:val="28"/>
          <w:szCs w:val="28"/>
        </w:rPr>
        <w:t>1. Značenje usluga u tržišnom gospodarstvu</w:t>
      </w:r>
    </w:p>
    <w:p w:rsidR="001166AC" w:rsidRDefault="001166AC" w:rsidP="00057E15">
      <w:pPr>
        <w:pStyle w:val="ListParagraph"/>
        <w:numPr>
          <w:ilvl w:val="0"/>
          <w:numId w:val="2"/>
        </w:numPr>
        <w:spacing w:line="360" w:lineRule="auto"/>
        <w:jc w:val="both"/>
        <w:rPr>
          <w:sz w:val="24"/>
          <w:szCs w:val="24"/>
        </w:rPr>
      </w:pPr>
      <w:r>
        <w:rPr>
          <w:sz w:val="24"/>
          <w:szCs w:val="24"/>
        </w:rPr>
        <w:t>Što su usluge? Navedi nekoliko primjera uslužnih djelatnosti.</w:t>
      </w:r>
    </w:p>
    <w:p w:rsidR="001166AC" w:rsidRDefault="001166AC" w:rsidP="001166AC">
      <w:pPr>
        <w:pStyle w:val="ListParagraph"/>
        <w:spacing w:line="360" w:lineRule="auto"/>
        <w:jc w:val="both"/>
        <w:rPr>
          <w:sz w:val="24"/>
          <w:szCs w:val="24"/>
        </w:rPr>
      </w:pPr>
      <w:r>
        <w:rPr>
          <w:sz w:val="24"/>
          <w:szCs w:val="24"/>
        </w:rPr>
        <w:t xml:space="preserve">Usluge su aktivnosti, dijela ili koristi koje jedna strana može ponuditi drugoj, a čiji su ishodi uglavnom neopipljivi i ne rezultiraju vlasništvom. Uslužne djelatnosti mogu primjerice biti zdravstvene (zubari), financijske (bankarske usluge), gastronomske (restorani), frizerske usluge, autopraonice </w:t>
      </w:r>
      <w:proofErr w:type="spellStart"/>
      <w:r>
        <w:rPr>
          <w:sz w:val="24"/>
          <w:szCs w:val="24"/>
        </w:rPr>
        <w:t>itd</w:t>
      </w:r>
      <w:proofErr w:type="spellEnd"/>
      <w:r>
        <w:rPr>
          <w:sz w:val="24"/>
          <w:szCs w:val="24"/>
        </w:rPr>
        <w:t>.</w:t>
      </w:r>
    </w:p>
    <w:p w:rsidR="001166AC" w:rsidRDefault="001166AC" w:rsidP="001166AC">
      <w:pPr>
        <w:pStyle w:val="ListParagraph"/>
        <w:spacing w:line="360" w:lineRule="auto"/>
        <w:jc w:val="both"/>
        <w:rPr>
          <w:sz w:val="24"/>
          <w:szCs w:val="24"/>
        </w:rPr>
      </w:pPr>
    </w:p>
    <w:p w:rsidR="0069464F" w:rsidRDefault="0069464F" w:rsidP="001166AC">
      <w:pPr>
        <w:pStyle w:val="ListParagraph"/>
        <w:spacing w:line="360" w:lineRule="auto"/>
        <w:jc w:val="both"/>
        <w:rPr>
          <w:sz w:val="24"/>
          <w:szCs w:val="24"/>
        </w:rPr>
      </w:pPr>
    </w:p>
    <w:p w:rsidR="001166AC" w:rsidRDefault="001166AC" w:rsidP="00057E15">
      <w:pPr>
        <w:pStyle w:val="ListParagraph"/>
        <w:numPr>
          <w:ilvl w:val="0"/>
          <w:numId w:val="2"/>
        </w:numPr>
        <w:spacing w:line="360" w:lineRule="auto"/>
        <w:jc w:val="both"/>
        <w:rPr>
          <w:sz w:val="24"/>
          <w:szCs w:val="24"/>
        </w:rPr>
      </w:pPr>
      <w:r>
        <w:rPr>
          <w:sz w:val="24"/>
          <w:szCs w:val="24"/>
        </w:rPr>
        <w:t>Koje su glavne razlike između fizičkih, opipljivih proizvoda i usluga? Svoj odgovor objasni na primjeru.</w:t>
      </w:r>
    </w:p>
    <w:p w:rsidR="001166AC" w:rsidRDefault="001166AC" w:rsidP="001166AC">
      <w:pPr>
        <w:pStyle w:val="ListParagraph"/>
        <w:spacing w:line="360" w:lineRule="auto"/>
        <w:jc w:val="both"/>
        <w:rPr>
          <w:sz w:val="24"/>
          <w:szCs w:val="24"/>
        </w:rPr>
      </w:pPr>
      <w:r>
        <w:rPr>
          <w:sz w:val="24"/>
          <w:szCs w:val="24"/>
        </w:rPr>
        <w:t>Pružanje usluga može biti vezano iz opipljivi/fizički proizvod. Međutim, neopipljiva komponenta je dominantna. Kvalitetu usluga nemoguće je procijeniti unaprijed, a ponekad čak i nakon korištenja usluge. Upravo zato je kod usluga vrlo bitno cjelokupno iskustvo. Usluge nije jednostavno klasificirati jer je ponekad teško prepoznati sličnost među pojedinim uslugama.</w:t>
      </w:r>
    </w:p>
    <w:p w:rsidR="001166AC" w:rsidRDefault="001166AC" w:rsidP="001166AC">
      <w:pPr>
        <w:pStyle w:val="ListParagraph"/>
        <w:spacing w:line="360" w:lineRule="auto"/>
        <w:jc w:val="both"/>
        <w:rPr>
          <w:sz w:val="24"/>
          <w:szCs w:val="24"/>
        </w:rPr>
      </w:pPr>
    </w:p>
    <w:p w:rsidR="0069464F" w:rsidRDefault="0069464F" w:rsidP="001166AC">
      <w:pPr>
        <w:pStyle w:val="ListParagraph"/>
        <w:spacing w:line="360" w:lineRule="auto"/>
        <w:jc w:val="both"/>
        <w:rPr>
          <w:sz w:val="24"/>
          <w:szCs w:val="24"/>
        </w:rPr>
      </w:pPr>
    </w:p>
    <w:p w:rsidR="001166AC" w:rsidRDefault="001166AC" w:rsidP="00057E15">
      <w:pPr>
        <w:pStyle w:val="ListParagraph"/>
        <w:numPr>
          <w:ilvl w:val="0"/>
          <w:numId w:val="2"/>
        </w:numPr>
        <w:spacing w:line="360" w:lineRule="auto"/>
        <w:jc w:val="both"/>
        <w:rPr>
          <w:sz w:val="24"/>
          <w:szCs w:val="24"/>
        </w:rPr>
      </w:pPr>
      <w:r>
        <w:rPr>
          <w:sz w:val="24"/>
          <w:szCs w:val="24"/>
        </w:rPr>
        <w:t>Objasni što je kontinuum opipljivosti – neopipljivosti i navedi primjer za svaku kategoriju ponude unutar kontinuuma.</w:t>
      </w:r>
    </w:p>
    <w:p w:rsidR="001166AC" w:rsidRDefault="001166AC" w:rsidP="001166AC">
      <w:pPr>
        <w:pStyle w:val="ListParagraph"/>
        <w:spacing w:line="360" w:lineRule="auto"/>
        <w:jc w:val="both"/>
        <w:rPr>
          <w:sz w:val="24"/>
          <w:szCs w:val="24"/>
        </w:rPr>
      </w:pPr>
      <w:r>
        <w:rPr>
          <w:sz w:val="24"/>
          <w:szCs w:val="24"/>
        </w:rPr>
        <w:t>Kontinuum opipljivosti – neopipljivosti je klasifikacija usluga i roba s obzirom na razinu opipljivosti – neopipljivosti. Primjeri pet kategorija ponude: čisti opipljivi proizvodi (</w:t>
      </w:r>
      <w:proofErr w:type="spellStart"/>
      <w:r>
        <w:rPr>
          <w:sz w:val="24"/>
          <w:szCs w:val="24"/>
        </w:rPr>
        <w:t>npr</w:t>
      </w:r>
      <w:proofErr w:type="spellEnd"/>
      <w:r>
        <w:rPr>
          <w:sz w:val="24"/>
          <w:szCs w:val="24"/>
        </w:rPr>
        <w:t>.</w:t>
      </w:r>
      <w:r w:rsidR="009C3046">
        <w:rPr>
          <w:sz w:val="24"/>
          <w:szCs w:val="24"/>
        </w:rPr>
        <w:t xml:space="preserve"> </w:t>
      </w:r>
      <w:r>
        <w:rPr>
          <w:sz w:val="24"/>
          <w:szCs w:val="24"/>
        </w:rPr>
        <w:t>sol, sapun); opipljivi proizvodi s pratećim uslugama (</w:t>
      </w:r>
      <w:proofErr w:type="spellStart"/>
      <w:r>
        <w:rPr>
          <w:sz w:val="24"/>
          <w:szCs w:val="24"/>
        </w:rPr>
        <w:t>npr</w:t>
      </w:r>
      <w:proofErr w:type="spellEnd"/>
      <w:r>
        <w:rPr>
          <w:sz w:val="24"/>
          <w:szCs w:val="24"/>
        </w:rPr>
        <w:t>. automobil uz koji idu usluge popravaka); hibridna ponuda (</w:t>
      </w:r>
      <w:proofErr w:type="spellStart"/>
      <w:r>
        <w:rPr>
          <w:sz w:val="24"/>
          <w:szCs w:val="24"/>
        </w:rPr>
        <w:t>npr</w:t>
      </w:r>
      <w:proofErr w:type="spellEnd"/>
      <w:r>
        <w:rPr>
          <w:sz w:val="24"/>
          <w:szCs w:val="24"/>
        </w:rPr>
        <w:t>. obrok u poznatom restoranu); usluga popraćena opipljivim proizvodima (</w:t>
      </w:r>
      <w:proofErr w:type="spellStart"/>
      <w:r>
        <w:rPr>
          <w:sz w:val="24"/>
          <w:szCs w:val="24"/>
        </w:rPr>
        <w:t>npr</w:t>
      </w:r>
      <w:proofErr w:type="spellEnd"/>
      <w:r>
        <w:rPr>
          <w:sz w:val="24"/>
          <w:szCs w:val="24"/>
        </w:rPr>
        <w:t>. teretana sa spravama za vježbanje); čista usluga (</w:t>
      </w:r>
      <w:proofErr w:type="spellStart"/>
      <w:r>
        <w:rPr>
          <w:sz w:val="24"/>
          <w:szCs w:val="24"/>
        </w:rPr>
        <w:t>npr</w:t>
      </w:r>
      <w:proofErr w:type="spellEnd"/>
      <w:r>
        <w:rPr>
          <w:sz w:val="24"/>
          <w:szCs w:val="24"/>
        </w:rPr>
        <w:t>. savjetovanje)</w:t>
      </w:r>
    </w:p>
    <w:p w:rsidR="001166AC" w:rsidRDefault="001166AC" w:rsidP="001166AC">
      <w:pPr>
        <w:pStyle w:val="ListParagraph"/>
        <w:spacing w:line="360" w:lineRule="auto"/>
        <w:jc w:val="both"/>
        <w:rPr>
          <w:sz w:val="24"/>
          <w:szCs w:val="24"/>
        </w:rPr>
      </w:pPr>
    </w:p>
    <w:p w:rsidR="0069464F" w:rsidRDefault="0069464F" w:rsidP="001166AC">
      <w:pPr>
        <w:pStyle w:val="ListParagraph"/>
        <w:spacing w:line="360" w:lineRule="auto"/>
        <w:jc w:val="both"/>
        <w:rPr>
          <w:sz w:val="24"/>
          <w:szCs w:val="24"/>
        </w:rPr>
      </w:pPr>
    </w:p>
    <w:p w:rsidR="001166AC" w:rsidRDefault="001166AC" w:rsidP="00057E15">
      <w:pPr>
        <w:pStyle w:val="ListParagraph"/>
        <w:numPr>
          <w:ilvl w:val="0"/>
          <w:numId w:val="2"/>
        </w:numPr>
        <w:spacing w:line="360" w:lineRule="auto"/>
        <w:jc w:val="both"/>
        <w:rPr>
          <w:sz w:val="24"/>
          <w:szCs w:val="24"/>
        </w:rPr>
      </w:pPr>
      <w:r>
        <w:rPr>
          <w:sz w:val="24"/>
          <w:szCs w:val="24"/>
        </w:rPr>
        <w:t>Kakva je to čista usluga? Navedi tri primjera.</w:t>
      </w:r>
    </w:p>
    <w:p w:rsidR="001166AC" w:rsidRDefault="001166AC" w:rsidP="001166AC">
      <w:pPr>
        <w:pStyle w:val="ListParagraph"/>
        <w:spacing w:line="360" w:lineRule="auto"/>
        <w:jc w:val="both"/>
        <w:rPr>
          <w:sz w:val="24"/>
          <w:szCs w:val="24"/>
        </w:rPr>
      </w:pPr>
      <w:r>
        <w:rPr>
          <w:sz w:val="24"/>
          <w:szCs w:val="24"/>
        </w:rPr>
        <w:t>Čista usluga je ponuda koja ima visoku razinu neopipljivih elemenata, dok su opipljivi elementi zanemarivi. To su primjerice: podučavanje, životno osiguranje, savjetovanje.</w:t>
      </w:r>
    </w:p>
    <w:p w:rsidR="001166AC" w:rsidRDefault="001166AC" w:rsidP="001166AC">
      <w:pPr>
        <w:pStyle w:val="ListParagraph"/>
        <w:spacing w:line="360" w:lineRule="auto"/>
        <w:jc w:val="both"/>
        <w:rPr>
          <w:sz w:val="24"/>
          <w:szCs w:val="24"/>
        </w:rPr>
      </w:pPr>
    </w:p>
    <w:p w:rsidR="0069464F" w:rsidRDefault="0069464F" w:rsidP="001166AC">
      <w:pPr>
        <w:pStyle w:val="ListParagraph"/>
        <w:spacing w:line="360" w:lineRule="auto"/>
        <w:jc w:val="both"/>
        <w:rPr>
          <w:sz w:val="24"/>
          <w:szCs w:val="24"/>
        </w:rPr>
      </w:pPr>
    </w:p>
    <w:p w:rsidR="001166AC" w:rsidRDefault="001166AC" w:rsidP="00057E15">
      <w:pPr>
        <w:pStyle w:val="ListParagraph"/>
        <w:numPr>
          <w:ilvl w:val="0"/>
          <w:numId w:val="2"/>
        </w:numPr>
        <w:spacing w:line="360" w:lineRule="auto"/>
        <w:jc w:val="both"/>
        <w:rPr>
          <w:sz w:val="24"/>
          <w:szCs w:val="24"/>
        </w:rPr>
      </w:pPr>
      <w:r>
        <w:rPr>
          <w:sz w:val="24"/>
          <w:szCs w:val="24"/>
        </w:rPr>
        <w:t>Nabroji specifična obilježja usluga i ukratko objasni svako obilježje koristeći prikladan primjer.</w:t>
      </w:r>
    </w:p>
    <w:p w:rsidR="001166AC" w:rsidRDefault="001166AC" w:rsidP="001166AC">
      <w:pPr>
        <w:pStyle w:val="ListParagraph"/>
        <w:spacing w:line="360" w:lineRule="auto"/>
        <w:jc w:val="both"/>
        <w:rPr>
          <w:sz w:val="24"/>
          <w:szCs w:val="24"/>
        </w:rPr>
      </w:pPr>
      <w:r>
        <w:rPr>
          <w:sz w:val="24"/>
          <w:szCs w:val="24"/>
        </w:rPr>
        <w:t xml:space="preserve">Postoji 5 obilježja usluga: neopipljivost (usluge se ne mogu vidjeti, okusiti, opipati, čuti ili pomirisati prije nego što se koriste; </w:t>
      </w:r>
      <w:proofErr w:type="spellStart"/>
      <w:r>
        <w:rPr>
          <w:sz w:val="24"/>
          <w:szCs w:val="24"/>
        </w:rPr>
        <w:t>npr</w:t>
      </w:r>
      <w:proofErr w:type="spellEnd"/>
      <w:r>
        <w:rPr>
          <w:sz w:val="24"/>
          <w:szCs w:val="24"/>
        </w:rPr>
        <w:t xml:space="preserve">. frizerske usluge); nedjeljivost (usluge karakterizira istovremena proizvodnja i potrošnja; </w:t>
      </w:r>
      <w:proofErr w:type="spellStart"/>
      <w:r>
        <w:rPr>
          <w:sz w:val="24"/>
          <w:szCs w:val="24"/>
        </w:rPr>
        <w:t>npr</w:t>
      </w:r>
      <w:proofErr w:type="spellEnd"/>
      <w:r>
        <w:rPr>
          <w:sz w:val="24"/>
          <w:szCs w:val="24"/>
        </w:rPr>
        <w:t xml:space="preserve">. masaža); promjenjivost (kvaliteta usluga ovisi o tome tko ih pruža, kada, gdje i kako; </w:t>
      </w:r>
      <w:proofErr w:type="spellStart"/>
      <w:r>
        <w:rPr>
          <w:sz w:val="24"/>
          <w:szCs w:val="24"/>
        </w:rPr>
        <w:t>npr</w:t>
      </w:r>
      <w:proofErr w:type="spellEnd"/>
      <w:r>
        <w:rPr>
          <w:sz w:val="24"/>
          <w:szCs w:val="24"/>
        </w:rPr>
        <w:t xml:space="preserve">. profesorsko podučavanje u školi); prolaznost (usluge se ne mogu uskladištiti; </w:t>
      </w:r>
      <w:proofErr w:type="spellStart"/>
      <w:r>
        <w:rPr>
          <w:sz w:val="24"/>
          <w:szCs w:val="24"/>
        </w:rPr>
        <w:t>npr</w:t>
      </w:r>
      <w:proofErr w:type="spellEnd"/>
      <w:r>
        <w:rPr>
          <w:sz w:val="24"/>
          <w:szCs w:val="24"/>
        </w:rPr>
        <w:t xml:space="preserve">. kupljeno mjesto na letu aviona); nepostojanje vlasništva (korisnik usluzi ima pristup na određeno ograničeno vrijeme; </w:t>
      </w:r>
      <w:proofErr w:type="spellStart"/>
      <w:r>
        <w:rPr>
          <w:sz w:val="24"/>
          <w:szCs w:val="24"/>
        </w:rPr>
        <w:t>npr</w:t>
      </w:r>
      <w:proofErr w:type="spellEnd"/>
      <w:r>
        <w:rPr>
          <w:sz w:val="24"/>
          <w:szCs w:val="24"/>
        </w:rPr>
        <w:t>. usluga popravka automobila).</w:t>
      </w:r>
    </w:p>
    <w:p w:rsidR="001166AC" w:rsidRDefault="001166AC" w:rsidP="001166AC">
      <w:pPr>
        <w:pStyle w:val="ListParagraph"/>
        <w:spacing w:line="360" w:lineRule="auto"/>
        <w:jc w:val="both"/>
        <w:rPr>
          <w:sz w:val="24"/>
          <w:szCs w:val="24"/>
        </w:rPr>
      </w:pPr>
    </w:p>
    <w:p w:rsidR="0069464F" w:rsidRDefault="0069464F" w:rsidP="001166AC">
      <w:pPr>
        <w:pStyle w:val="ListParagraph"/>
        <w:spacing w:line="360" w:lineRule="auto"/>
        <w:jc w:val="both"/>
        <w:rPr>
          <w:sz w:val="24"/>
          <w:szCs w:val="24"/>
        </w:rPr>
      </w:pPr>
    </w:p>
    <w:p w:rsidR="001166AC" w:rsidRDefault="001166AC" w:rsidP="00057E15">
      <w:pPr>
        <w:pStyle w:val="ListParagraph"/>
        <w:numPr>
          <w:ilvl w:val="0"/>
          <w:numId w:val="2"/>
        </w:numPr>
        <w:spacing w:line="360" w:lineRule="auto"/>
        <w:jc w:val="both"/>
        <w:rPr>
          <w:sz w:val="24"/>
          <w:szCs w:val="24"/>
        </w:rPr>
      </w:pPr>
      <w:r>
        <w:rPr>
          <w:sz w:val="24"/>
          <w:szCs w:val="24"/>
        </w:rPr>
        <w:t>Navedi nekoliko posljedica neopipljivosti usluga. Opiši kako ti donosiš odluke o odabiru i kupnji usluga s obzirom na ovo obilježje usluga.</w:t>
      </w:r>
    </w:p>
    <w:p w:rsidR="001166AC" w:rsidRDefault="001166AC" w:rsidP="001166AC">
      <w:pPr>
        <w:pStyle w:val="ListParagraph"/>
        <w:spacing w:line="360" w:lineRule="auto"/>
        <w:jc w:val="both"/>
        <w:rPr>
          <w:sz w:val="24"/>
          <w:szCs w:val="24"/>
        </w:rPr>
      </w:pPr>
      <w:r>
        <w:rPr>
          <w:sz w:val="24"/>
          <w:szCs w:val="24"/>
        </w:rPr>
        <w:t>Posljedice neopipljivosti usluga su: ne mogu se lako patentirati, otežana je komunikacija njihove vrijednosti, otežano se određuju cijene, ne mogu se okusiti, opipati, čuti prije kupnje. Upravo iz tog razloga vrlo je bitno ostavljati što više fizičkih tragova kada se radi o uslugama. Ono što meni pomaže definitivno je usmena predaja, točnije savjeti od prijatelja i poznanika te njihove preporuke. Osim toga, reference na forumima i internet stranicama često dobro dođu pri odabiru usluga.</w:t>
      </w:r>
    </w:p>
    <w:p w:rsidR="001166AC" w:rsidRDefault="001166AC" w:rsidP="001166AC">
      <w:pPr>
        <w:pStyle w:val="ListParagraph"/>
        <w:spacing w:line="360" w:lineRule="auto"/>
        <w:jc w:val="both"/>
        <w:rPr>
          <w:sz w:val="24"/>
          <w:szCs w:val="24"/>
        </w:rPr>
      </w:pPr>
    </w:p>
    <w:p w:rsidR="0069464F" w:rsidRDefault="0069464F" w:rsidP="001166AC">
      <w:pPr>
        <w:pStyle w:val="ListParagraph"/>
        <w:spacing w:line="360" w:lineRule="auto"/>
        <w:jc w:val="both"/>
        <w:rPr>
          <w:sz w:val="24"/>
          <w:szCs w:val="24"/>
        </w:rPr>
      </w:pPr>
    </w:p>
    <w:p w:rsidR="001166AC" w:rsidRDefault="001166AC" w:rsidP="00057E15">
      <w:pPr>
        <w:pStyle w:val="ListParagraph"/>
        <w:numPr>
          <w:ilvl w:val="0"/>
          <w:numId w:val="2"/>
        </w:numPr>
        <w:spacing w:line="360" w:lineRule="auto"/>
        <w:jc w:val="both"/>
        <w:rPr>
          <w:sz w:val="24"/>
          <w:szCs w:val="24"/>
        </w:rPr>
      </w:pPr>
      <w:r>
        <w:rPr>
          <w:sz w:val="24"/>
          <w:szCs w:val="24"/>
        </w:rPr>
        <w:t>Objasni koji je ključni razlog promjenjivosti usluga te daj neke prijedloge rješenja za pružatelje usluga.</w:t>
      </w:r>
    </w:p>
    <w:p w:rsidR="001166AC" w:rsidRDefault="001166AC" w:rsidP="001166AC">
      <w:pPr>
        <w:pStyle w:val="ListParagraph"/>
        <w:spacing w:line="360" w:lineRule="auto"/>
        <w:jc w:val="both"/>
        <w:rPr>
          <w:sz w:val="24"/>
          <w:szCs w:val="24"/>
        </w:rPr>
      </w:pPr>
      <w:r>
        <w:rPr>
          <w:sz w:val="24"/>
          <w:szCs w:val="24"/>
        </w:rPr>
        <w:t xml:space="preserve">Ključni razlog promjenjivosti usluga je upravo ljudski faktor, te je nemoguće očekivati da će dvije usluge biti potpuno identične. Upravo zato smatram da je vrlo bitno ulagati u obuku ljudi koji pružaju uslugu, raditi na što kvalitetnijoj komunikaciji s </w:t>
      </w:r>
      <w:r>
        <w:rPr>
          <w:sz w:val="24"/>
          <w:szCs w:val="24"/>
        </w:rPr>
        <w:lastRenderedPageBreak/>
        <w:t>klijentima, kako bi kvaliteta usluge bila što bolja. Osim toga, pružatelji usluga trebali bi jednako postupati prema svima (primjerice profesori u školi) i redovito provjeravati zadovoljstvo klijenata.</w:t>
      </w:r>
    </w:p>
    <w:p w:rsidR="001166AC" w:rsidRDefault="001166AC" w:rsidP="001166AC">
      <w:pPr>
        <w:pStyle w:val="ListParagraph"/>
        <w:spacing w:line="360" w:lineRule="auto"/>
        <w:jc w:val="both"/>
        <w:rPr>
          <w:sz w:val="24"/>
          <w:szCs w:val="24"/>
        </w:rPr>
      </w:pPr>
    </w:p>
    <w:p w:rsidR="0069464F" w:rsidRDefault="0069464F" w:rsidP="001166AC">
      <w:pPr>
        <w:pStyle w:val="ListParagraph"/>
        <w:spacing w:line="360" w:lineRule="auto"/>
        <w:jc w:val="both"/>
        <w:rPr>
          <w:sz w:val="24"/>
          <w:szCs w:val="24"/>
        </w:rPr>
      </w:pPr>
    </w:p>
    <w:p w:rsidR="001166AC" w:rsidRDefault="001166AC" w:rsidP="00057E15">
      <w:pPr>
        <w:pStyle w:val="ListParagraph"/>
        <w:numPr>
          <w:ilvl w:val="0"/>
          <w:numId w:val="2"/>
        </w:numPr>
        <w:spacing w:line="360" w:lineRule="auto"/>
        <w:jc w:val="both"/>
        <w:rPr>
          <w:sz w:val="24"/>
          <w:szCs w:val="24"/>
        </w:rPr>
      </w:pPr>
      <w:r>
        <w:rPr>
          <w:sz w:val="24"/>
          <w:szCs w:val="24"/>
        </w:rPr>
        <w:t xml:space="preserve">Navedi nekoliko poticaja kojima pružatelji usluga nastoje steći </w:t>
      </w:r>
      <w:r w:rsidR="009C3046">
        <w:rPr>
          <w:sz w:val="24"/>
          <w:szCs w:val="24"/>
        </w:rPr>
        <w:t>naklonost</w:t>
      </w:r>
      <w:r>
        <w:rPr>
          <w:sz w:val="24"/>
          <w:szCs w:val="24"/>
        </w:rPr>
        <w:t xml:space="preserve"> korisnika i njihovu lojalnost.</w:t>
      </w:r>
    </w:p>
    <w:p w:rsidR="001166AC" w:rsidRDefault="001166AC" w:rsidP="001166AC">
      <w:pPr>
        <w:pStyle w:val="ListParagraph"/>
        <w:spacing w:line="360" w:lineRule="auto"/>
        <w:jc w:val="both"/>
        <w:rPr>
          <w:sz w:val="24"/>
          <w:szCs w:val="24"/>
        </w:rPr>
      </w:pPr>
      <w:r>
        <w:rPr>
          <w:sz w:val="24"/>
          <w:szCs w:val="24"/>
        </w:rPr>
        <w:t>Poticaji za stjecanje naklonosti korisnika su: skupljanje nagradnih milja (zrakoplovne tvrtke), članske iskaznice za pristupanje uslugama (</w:t>
      </w:r>
      <w:proofErr w:type="spellStart"/>
      <w:r w:rsidRPr="009C3046">
        <w:rPr>
          <w:i/>
          <w:sz w:val="24"/>
          <w:szCs w:val="24"/>
        </w:rPr>
        <w:t>wellness</w:t>
      </w:r>
      <w:proofErr w:type="spellEnd"/>
      <w:r>
        <w:rPr>
          <w:sz w:val="24"/>
          <w:szCs w:val="24"/>
        </w:rPr>
        <w:t xml:space="preserve"> centri), kartice za skupljanje bodova i primjerice svako n-to korištenje je besplatno (frizerski saloni).</w:t>
      </w:r>
    </w:p>
    <w:p w:rsidR="001166AC" w:rsidRDefault="001166AC" w:rsidP="001166AC">
      <w:pPr>
        <w:pStyle w:val="ListParagraph"/>
        <w:spacing w:line="360" w:lineRule="auto"/>
        <w:jc w:val="both"/>
        <w:rPr>
          <w:sz w:val="24"/>
          <w:szCs w:val="24"/>
        </w:rPr>
      </w:pPr>
    </w:p>
    <w:p w:rsidR="0069464F" w:rsidRDefault="0069464F" w:rsidP="001166AC">
      <w:pPr>
        <w:pStyle w:val="ListParagraph"/>
        <w:spacing w:line="360" w:lineRule="auto"/>
        <w:jc w:val="both"/>
        <w:rPr>
          <w:sz w:val="24"/>
          <w:szCs w:val="24"/>
        </w:rPr>
      </w:pPr>
    </w:p>
    <w:p w:rsidR="001166AC" w:rsidRDefault="001166AC" w:rsidP="00057E15">
      <w:pPr>
        <w:pStyle w:val="ListParagraph"/>
        <w:numPr>
          <w:ilvl w:val="0"/>
          <w:numId w:val="2"/>
        </w:numPr>
        <w:spacing w:line="360" w:lineRule="auto"/>
        <w:jc w:val="both"/>
        <w:rPr>
          <w:sz w:val="24"/>
          <w:szCs w:val="24"/>
        </w:rPr>
      </w:pPr>
      <w:r>
        <w:rPr>
          <w:sz w:val="24"/>
          <w:szCs w:val="24"/>
        </w:rPr>
        <w:t>Pojasni zašto je važna izgradnja dugoročnih odnosa s korisnicima usluga.</w:t>
      </w:r>
    </w:p>
    <w:p w:rsidR="001166AC" w:rsidRDefault="001166AC" w:rsidP="001166AC">
      <w:pPr>
        <w:pStyle w:val="ListParagraph"/>
        <w:spacing w:line="360" w:lineRule="auto"/>
        <w:jc w:val="both"/>
        <w:rPr>
          <w:sz w:val="24"/>
          <w:szCs w:val="24"/>
        </w:rPr>
      </w:pPr>
      <w:r>
        <w:rPr>
          <w:sz w:val="24"/>
          <w:szCs w:val="24"/>
        </w:rPr>
        <w:t>Odnosi su ključan čimbenik uspjeha. Odluke o korištenju usluge uvelike ovise o povjerenju prema pružatelju. Upravo zato uslužna poduzeća moraju slušati klijente, prepoznavati i prilagođavati se njihovim željama i očekivanjima. Samo izgradnjom dugoročnih odnosa mogu postići lojalnost potrošača i širenje pozitivne usmene predaje.</w:t>
      </w:r>
    </w:p>
    <w:p w:rsidR="001166AC" w:rsidRDefault="001166AC" w:rsidP="001166AC">
      <w:pPr>
        <w:pStyle w:val="ListParagraph"/>
        <w:spacing w:line="360" w:lineRule="auto"/>
        <w:jc w:val="both"/>
        <w:rPr>
          <w:sz w:val="24"/>
          <w:szCs w:val="24"/>
        </w:rPr>
      </w:pPr>
    </w:p>
    <w:p w:rsidR="0069464F" w:rsidRDefault="0069464F" w:rsidP="001166AC">
      <w:pPr>
        <w:pStyle w:val="ListParagraph"/>
        <w:spacing w:line="360" w:lineRule="auto"/>
        <w:jc w:val="both"/>
        <w:rPr>
          <w:sz w:val="24"/>
          <w:szCs w:val="24"/>
        </w:rPr>
      </w:pPr>
    </w:p>
    <w:p w:rsidR="001166AC" w:rsidRDefault="001166AC" w:rsidP="00057E15">
      <w:pPr>
        <w:pStyle w:val="ListParagraph"/>
        <w:numPr>
          <w:ilvl w:val="0"/>
          <w:numId w:val="2"/>
        </w:numPr>
        <w:spacing w:line="360" w:lineRule="auto"/>
        <w:jc w:val="both"/>
        <w:rPr>
          <w:sz w:val="24"/>
          <w:szCs w:val="24"/>
        </w:rPr>
      </w:pPr>
      <w:r>
        <w:rPr>
          <w:sz w:val="24"/>
          <w:szCs w:val="24"/>
        </w:rPr>
        <w:t>Objasni što je to „trenutak istine“ i u kojoj se fazi uslužnog procesa javlja.</w:t>
      </w:r>
    </w:p>
    <w:p w:rsidR="001166AC" w:rsidRDefault="001166AC" w:rsidP="001166AC">
      <w:pPr>
        <w:pStyle w:val="ListParagraph"/>
        <w:spacing w:line="360" w:lineRule="auto"/>
        <w:jc w:val="both"/>
        <w:rPr>
          <w:sz w:val="24"/>
          <w:szCs w:val="24"/>
        </w:rPr>
      </w:pPr>
      <w:r>
        <w:rPr>
          <w:sz w:val="24"/>
          <w:szCs w:val="24"/>
        </w:rPr>
        <w:t xml:space="preserve">Trenutak istine se javlja u fazi korištenja usluge kada korisnik i pružatelj usluge stupaju u kontakt. Korisnik tada može oformiti ili promijeniti unaprijed formirano mišljenje o pružatelju i samoj usluzi. </w:t>
      </w:r>
    </w:p>
    <w:p w:rsidR="001166AC" w:rsidRDefault="001166AC" w:rsidP="001166AC">
      <w:pPr>
        <w:pStyle w:val="ListParagraph"/>
        <w:spacing w:line="360" w:lineRule="auto"/>
        <w:jc w:val="both"/>
        <w:rPr>
          <w:sz w:val="24"/>
          <w:szCs w:val="24"/>
        </w:rPr>
      </w:pPr>
    </w:p>
    <w:p w:rsidR="0069464F" w:rsidRDefault="0069464F" w:rsidP="001166AC">
      <w:pPr>
        <w:pStyle w:val="ListParagraph"/>
        <w:spacing w:line="360" w:lineRule="auto"/>
        <w:jc w:val="both"/>
        <w:rPr>
          <w:sz w:val="24"/>
          <w:szCs w:val="24"/>
        </w:rPr>
      </w:pPr>
    </w:p>
    <w:p w:rsidR="001166AC" w:rsidRDefault="001166AC" w:rsidP="00057E15">
      <w:pPr>
        <w:pStyle w:val="ListParagraph"/>
        <w:numPr>
          <w:ilvl w:val="0"/>
          <w:numId w:val="2"/>
        </w:numPr>
        <w:spacing w:line="360" w:lineRule="auto"/>
        <w:jc w:val="both"/>
        <w:rPr>
          <w:sz w:val="24"/>
          <w:szCs w:val="24"/>
        </w:rPr>
      </w:pPr>
      <w:r>
        <w:rPr>
          <w:sz w:val="24"/>
          <w:szCs w:val="24"/>
        </w:rPr>
        <w:t>Kako se računa subjektivna vrijednost usluge?</w:t>
      </w:r>
    </w:p>
    <w:p w:rsidR="001166AC" w:rsidRDefault="001166AC" w:rsidP="001166AC">
      <w:pPr>
        <w:pStyle w:val="ListParagraph"/>
        <w:spacing w:line="360" w:lineRule="auto"/>
        <w:jc w:val="both"/>
        <w:rPr>
          <w:sz w:val="24"/>
          <w:szCs w:val="24"/>
        </w:rPr>
      </w:pPr>
      <w:r>
        <w:rPr>
          <w:sz w:val="24"/>
          <w:szCs w:val="24"/>
        </w:rPr>
        <w:t>Subjektivna vrijednost usluge računa se omjerom ishoda uslužnog procesa i cijena zajedno sa nenovčanim troškovima (</w:t>
      </w:r>
      <w:proofErr w:type="spellStart"/>
      <w:r>
        <w:rPr>
          <w:sz w:val="24"/>
          <w:szCs w:val="24"/>
        </w:rPr>
        <w:t>npr</w:t>
      </w:r>
      <w:proofErr w:type="spellEnd"/>
      <w:r>
        <w:rPr>
          <w:sz w:val="24"/>
          <w:szCs w:val="24"/>
        </w:rPr>
        <w:t>. uložen trud, napor, vrijeme).</w:t>
      </w:r>
    </w:p>
    <w:p w:rsidR="0047501B" w:rsidRDefault="0047501B" w:rsidP="001166AC">
      <w:pPr>
        <w:pStyle w:val="ODGOVOR"/>
      </w:pPr>
    </w:p>
    <w:p w:rsidR="0069464F" w:rsidRDefault="0069464F" w:rsidP="001166AC">
      <w:pPr>
        <w:pStyle w:val="ODGOVOR"/>
      </w:pPr>
    </w:p>
    <w:p w:rsidR="00B02036" w:rsidRDefault="00B02036" w:rsidP="0047501B">
      <w:pPr>
        <w:pStyle w:val="ODGOVOR"/>
      </w:pPr>
    </w:p>
    <w:p w:rsidR="00B02036" w:rsidRPr="00EF1544" w:rsidRDefault="00EF1544" w:rsidP="00057E15">
      <w:pPr>
        <w:pStyle w:val="Heading1"/>
        <w:numPr>
          <w:ilvl w:val="0"/>
          <w:numId w:val="1"/>
        </w:numPr>
        <w:rPr>
          <w:caps/>
          <w:color w:val="00B050"/>
        </w:rPr>
      </w:pPr>
      <w:r w:rsidRPr="00EF1544">
        <w:rPr>
          <w:caps/>
          <w:color w:val="00B050"/>
        </w:rPr>
        <w:t>Ciljna tržišta</w:t>
      </w:r>
    </w:p>
    <w:p w:rsidR="00B02036" w:rsidRPr="00B02036" w:rsidRDefault="00B02036" w:rsidP="00B02036"/>
    <w:p w:rsidR="00EF1544" w:rsidRDefault="00EF1544" w:rsidP="00057E15">
      <w:pPr>
        <w:pStyle w:val="ListParagraph"/>
        <w:numPr>
          <w:ilvl w:val="0"/>
          <w:numId w:val="3"/>
        </w:numPr>
        <w:spacing w:after="0" w:line="360" w:lineRule="auto"/>
        <w:jc w:val="both"/>
        <w:rPr>
          <w:sz w:val="24"/>
          <w:szCs w:val="24"/>
        </w:rPr>
      </w:pPr>
      <w:r>
        <w:rPr>
          <w:sz w:val="24"/>
          <w:szCs w:val="24"/>
        </w:rPr>
        <w:t>Navedi marketinški proces i objasni ga.</w:t>
      </w:r>
    </w:p>
    <w:p w:rsidR="00EF1544" w:rsidRDefault="00EF1544" w:rsidP="00EF1544">
      <w:pPr>
        <w:pStyle w:val="ListParagraph"/>
        <w:spacing w:after="0" w:line="360" w:lineRule="auto"/>
        <w:jc w:val="both"/>
        <w:rPr>
          <w:sz w:val="24"/>
          <w:szCs w:val="24"/>
        </w:rPr>
      </w:pPr>
      <w:r>
        <w:rPr>
          <w:sz w:val="24"/>
          <w:szCs w:val="24"/>
        </w:rPr>
        <w:t xml:space="preserve">Marketinški proces temelj je razumijevanja marketinške strategije. Počinje sa istraživanjem tržišta (R), koje je temelj i daje odgovor na brojna pitanja o potrošačima i načinu na koji možemo plasirati proizvod. Drugi korak je segmentacija, odabir ciljnog tržišta i pozicioniranje (STP). Bitno je znati kome ćemo plasirati ponudu, </w:t>
      </w:r>
      <w:proofErr w:type="spellStart"/>
      <w:r>
        <w:rPr>
          <w:sz w:val="24"/>
          <w:szCs w:val="24"/>
        </w:rPr>
        <w:t>tj</w:t>
      </w:r>
      <w:proofErr w:type="spellEnd"/>
      <w:r>
        <w:rPr>
          <w:sz w:val="24"/>
          <w:szCs w:val="24"/>
        </w:rPr>
        <w:t xml:space="preserve">. tko će nam biti ciljno tržište, a da bismo to mogli odredi, prvo moramo segmentirati tržište. Osim toga, moramo pozicionirati uslugu ili proizvod u glavama naših ciljnih potrošača. Nakon toga, u marketinškom procesu slijedi marketinški </w:t>
      </w:r>
      <w:proofErr w:type="spellStart"/>
      <w:r>
        <w:rPr>
          <w:sz w:val="24"/>
          <w:szCs w:val="24"/>
        </w:rPr>
        <w:t>miks</w:t>
      </w:r>
      <w:proofErr w:type="spellEnd"/>
      <w:r>
        <w:rPr>
          <w:sz w:val="24"/>
          <w:szCs w:val="24"/>
        </w:rPr>
        <w:t xml:space="preserve"> (MM), </w:t>
      </w:r>
      <w:proofErr w:type="spellStart"/>
      <w:r>
        <w:rPr>
          <w:sz w:val="24"/>
          <w:szCs w:val="24"/>
        </w:rPr>
        <w:t>tj</w:t>
      </w:r>
      <w:proofErr w:type="spellEnd"/>
      <w:r>
        <w:rPr>
          <w:sz w:val="24"/>
          <w:szCs w:val="24"/>
        </w:rPr>
        <w:t xml:space="preserve">. 4P (proizvod, cijena, distribucija i promocija). Zatim slijede implementacija (I), </w:t>
      </w:r>
      <w:proofErr w:type="spellStart"/>
      <w:r>
        <w:rPr>
          <w:sz w:val="24"/>
          <w:szCs w:val="24"/>
        </w:rPr>
        <w:t>tj</w:t>
      </w:r>
      <w:proofErr w:type="spellEnd"/>
      <w:r>
        <w:rPr>
          <w:sz w:val="24"/>
          <w:szCs w:val="24"/>
        </w:rPr>
        <w:t>. stavljanje u pogon marketinške strategije i taktike te njihova kontrola kako bismo mogli reagirati na nepredvidive situacije (C).</w:t>
      </w:r>
    </w:p>
    <w:p w:rsidR="00EF1544" w:rsidRDefault="00EF1544" w:rsidP="00EF1544">
      <w:pPr>
        <w:pStyle w:val="ListParagraph"/>
        <w:spacing w:after="0" w:line="360" w:lineRule="auto"/>
        <w:jc w:val="both"/>
        <w:rPr>
          <w:sz w:val="24"/>
          <w:szCs w:val="24"/>
        </w:rPr>
      </w:pPr>
    </w:p>
    <w:p w:rsidR="0069464F" w:rsidRDefault="0069464F" w:rsidP="00EF1544">
      <w:pPr>
        <w:pStyle w:val="ListParagraph"/>
        <w:spacing w:after="0" w:line="360" w:lineRule="auto"/>
        <w:jc w:val="both"/>
        <w:rPr>
          <w:sz w:val="24"/>
          <w:szCs w:val="24"/>
        </w:rPr>
      </w:pPr>
    </w:p>
    <w:p w:rsidR="00EF1544" w:rsidRDefault="00EF1544" w:rsidP="00057E15">
      <w:pPr>
        <w:pStyle w:val="ListParagraph"/>
        <w:numPr>
          <w:ilvl w:val="0"/>
          <w:numId w:val="3"/>
        </w:numPr>
        <w:spacing w:after="0" w:line="360" w:lineRule="auto"/>
        <w:jc w:val="both"/>
        <w:rPr>
          <w:sz w:val="24"/>
          <w:szCs w:val="24"/>
        </w:rPr>
      </w:pPr>
      <w:r>
        <w:rPr>
          <w:sz w:val="24"/>
          <w:szCs w:val="24"/>
        </w:rPr>
        <w:t>Koji je smisao segmentacije tržišta?</w:t>
      </w:r>
    </w:p>
    <w:p w:rsidR="00EF1544" w:rsidRDefault="00EF1544" w:rsidP="00EF1544">
      <w:pPr>
        <w:pStyle w:val="ListParagraph"/>
        <w:spacing w:after="0" w:line="360" w:lineRule="auto"/>
        <w:jc w:val="both"/>
        <w:rPr>
          <w:sz w:val="24"/>
          <w:szCs w:val="24"/>
        </w:rPr>
      </w:pPr>
      <w:r>
        <w:rPr>
          <w:sz w:val="24"/>
          <w:szCs w:val="24"/>
        </w:rPr>
        <w:t>Segmentacija tržišta je raspodjela tržišta u segmente prema određenim kriterijima. Potrošači sličnih karakteristika se svrstaju u isti segment. Pravilno provedena segmentacija omogućava nam efikasnije određivanje ciljnog tržišta. To je korak koji nam omogućuje pronalaženje pravih potrošača kojima možemo nuditi svoju uslugu.</w:t>
      </w:r>
    </w:p>
    <w:p w:rsidR="00EF1544" w:rsidRDefault="00EF1544" w:rsidP="00EF1544">
      <w:pPr>
        <w:pStyle w:val="ListParagraph"/>
        <w:spacing w:after="0" w:line="360" w:lineRule="auto"/>
        <w:jc w:val="both"/>
        <w:rPr>
          <w:sz w:val="24"/>
          <w:szCs w:val="24"/>
        </w:rPr>
      </w:pPr>
    </w:p>
    <w:p w:rsidR="0069464F" w:rsidRDefault="0069464F" w:rsidP="00EF1544">
      <w:pPr>
        <w:pStyle w:val="ListParagraph"/>
        <w:spacing w:after="0" w:line="360" w:lineRule="auto"/>
        <w:jc w:val="both"/>
        <w:rPr>
          <w:sz w:val="24"/>
          <w:szCs w:val="24"/>
        </w:rPr>
      </w:pPr>
    </w:p>
    <w:p w:rsidR="00EF1544" w:rsidRDefault="00EF1544" w:rsidP="00057E15">
      <w:pPr>
        <w:pStyle w:val="ListParagraph"/>
        <w:numPr>
          <w:ilvl w:val="0"/>
          <w:numId w:val="3"/>
        </w:numPr>
        <w:spacing w:after="0" w:line="360" w:lineRule="auto"/>
        <w:jc w:val="both"/>
        <w:rPr>
          <w:sz w:val="24"/>
          <w:szCs w:val="24"/>
        </w:rPr>
      </w:pPr>
      <w:r>
        <w:rPr>
          <w:sz w:val="24"/>
          <w:szCs w:val="24"/>
        </w:rPr>
        <w:t>Što je ciljno tržište ili ciljni segment?</w:t>
      </w:r>
    </w:p>
    <w:p w:rsidR="00EF1544" w:rsidRDefault="00EF1544" w:rsidP="00EF1544">
      <w:pPr>
        <w:pStyle w:val="ListParagraph"/>
        <w:spacing w:after="0" w:line="360" w:lineRule="auto"/>
        <w:jc w:val="both"/>
        <w:rPr>
          <w:sz w:val="24"/>
          <w:szCs w:val="24"/>
        </w:rPr>
      </w:pPr>
      <w:r>
        <w:rPr>
          <w:sz w:val="24"/>
          <w:szCs w:val="24"/>
        </w:rPr>
        <w:t>Ciljno tržište je skup kupaca, potrošača koji dijele zajedničke potrebe ili značajke koje tvrtka želi opsluživati.</w:t>
      </w:r>
    </w:p>
    <w:p w:rsidR="00EF1544" w:rsidRDefault="00EF1544" w:rsidP="00EF1544">
      <w:pPr>
        <w:pStyle w:val="ListParagraph"/>
        <w:spacing w:after="0" w:line="360" w:lineRule="auto"/>
        <w:jc w:val="both"/>
        <w:rPr>
          <w:sz w:val="24"/>
          <w:szCs w:val="24"/>
        </w:rPr>
      </w:pPr>
    </w:p>
    <w:p w:rsidR="0069464F" w:rsidRDefault="0069464F" w:rsidP="00EF1544">
      <w:pPr>
        <w:pStyle w:val="ListParagraph"/>
        <w:spacing w:after="0" w:line="360" w:lineRule="auto"/>
        <w:jc w:val="both"/>
        <w:rPr>
          <w:sz w:val="24"/>
          <w:szCs w:val="24"/>
        </w:rPr>
      </w:pPr>
    </w:p>
    <w:p w:rsidR="00EF1544" w:rsidRDefault="00EF1544" w:rsidP="00057E15">
      <w:pPr>
        <w:pStyle w:val="ListParagraph"/>
        <w:numPr>
          <w:ilvl w:val="0"/>
          <w:numId w:val="3"/>
        </w:numPr>
        <w:spacing w:after="0" w:line="360" w:lineRule="auto"/>
        <w:jc w:val="both"/>
        <w:rPr>
          <w:sz w:val="24"/>
          <w:szCs w:val="24"/>
        </w:rPr>
      </w:pPr>
      <w:r>
        <w:rPr>
          <w:sz w:val="24"/>
          <w:szCs w:val="24"/>
        </w:rPr>
        <w:t>Nabroji segmentacijske varijable.</w:t>
      </w:r>
    </w:p>
    <w:p w:rsidR="00EF1544" w:rsidRDefault="00EF1544" w:rsidP="00EF1544">
      <w:pPr>
        <w:pStyle w:val="ListParagraph"/>
        <w:spacing w:after="0" w:line="360" w:lineRule="auto"/>
        <w:jc w:val="both"/>
        <w:rPr>
          <w:sz w:val="24"/>
          <w:szCs w:val="24"/>
        </w:rPr>
      </w:pPr>
      <w:r>
        <w:rPr>
          <w:sz w:val="24"/>
          <w:szCs w:val="24"/>
        </w:rPr>
        <w:t xml:space="preserve">Segmentacija dijeli potrošače u određene kategorije prema segmentacijskim varijablama, </w:t>
      </w:r>
      <w:proofErr w:type="spellStart"/>
      <w:r>
        <w:rPr>
          <w:sz w:val="24"/>
          <w:szCs w:val="24"/>
        </w:rPr>
        <w:t>tj</w:t>
      </w:r>
      <w:proofErr w:type="spellEnd"/>
      <w:r>
        <w:rPr>
          <w:sz w:val="24"/>
          <w:szCs w:val="24"/>
        </w:rPr>
        <w:t xml:space="preserve">. određenim kriterijima. Segmentacijske varijable su demografske, </w:t>
      </w:r>
      <w:r>
        <w:rPr>
          <w:sz w:val="24"/>
          <w:szCs w:val="24"/>
        </w:rPr>
        <w:lastRenderedPageBreak/>
        <w:t xml:space="preserve">geografske, </w:t>
      </w:r>
      <w:proofErr w:type="spellStart"/>
      <w:r>
        <w:rPr>
          <w:sz w:val="24"/>
          <w:szCs w:val="24"/>
        </w:rPr>
        <w:t>psihografske</w:t>
      </w:r>
      <w:proofErr w:type="spellEnd"/>
      <w:r>
        <w:rPr>
          <w:sz w:val="24"/>
          <w:szCs w:val="24"/>
        </w:rPr>
        <w:t xml:space="preserve"> i bihevi</w:t>
      </w:r>
      <w:r w:rsidR="009C3046">
        <w:rPr>
          <w:sz w:val="24"/>
          <w:szCs w:val="24"/>
        </w:rPr>
        <w:t>o</w:t>
      </w:r>
      <w:r>
        <w:rPr>
          <w:sz w:val="24"/>
          <w:szCs w:val="24"/>
        </w:rPr>
        <w:t xml:space="preserve">ralne karakteristike prema kojima se segmentira tržište. </w:t>
      </w:r>
    </w:p>
    <w:p w:rsidR="00EF1544" w:rsidRDefault="00EF1544" w:rsidP="00EF1544">
      <w:pPr>
        <w:pStyle w:val="ListParagraph"/>
        <w:spacing w:after="0" w:line="360" w:lineRule="auto"/>
        <w:jc w:val="both"/>
        <w:rPr>
          <w:sz w:val="24"/>
          <w:szCs w:val="24"/>
        </w:rPr>
      </w:pPr>
    </w:p>
    <w:p w:rsidR="0069464F" w:rsidRDefault="0069464F" w:rsidP="00EF1544">
      <w:pPr>
        <w:pStyle w:val="ListParagraph"/>
        <w:spacing w:after="0" w:line="360" w:lineRule="auto"/>
        <w:jc w:val="both"/>
        <w:rPr>
          <w:sz w:val="24"/>
          <w:szCs w:val="24"/>
        </w:rPr>
      </w:pPr>
    </w:p>
    <w:p w:rsidR="00EF1544" w:rsidRDefault="00EF1544" w:rsidP="00057E15">
      <w:pPr>
        <w:pStyle w:val="ListParagraph"/>
        <w:numPr>
          <w:ilvl w:val="0"/>
          <w:numId w:val="3"/>
        </w:numPr>
        <w:spacing w:after="0" w:line="360" w:lineRule="auto"/>
        <w:jc w:val="both"/>
        <w:rPr>
          <w:sz w:val="24"/>
          <w:szCs w:val="24"/>
        </w:rPr>
      </w:pPr>
      <w:r>
        <w:rPr>
          <w:sz w:val="24"/>
          <w:szCs w:val="24"/>
        </w:rPr>
        <w:t>Definiraj pozicioniranje.</w:t>
      </w:r>
    </w:p>
    <w:p w:rsidR="00EF1544" w:rsidRDefault="00EF1544" w:rsidP="00EF1544">
      <w:pPr>
        <w:pStyle w:val="ListParagraph"/>
        <w:spacing w:after="0" w:line="360" w:lineRule="auto"/>
        <w:jc w:val="both"/>
        <w:rPr>
          <w:sz w:val="24"/>
          <w:szCs w:val="24"/>
        </w:rPr>
      </w:pPr>
      <w:r>
        <w:rPr>
          <w:sz w:val="24"/>
          <w:szCs w:val="24"/>
        </w:rPr>
        <w:t xml:space="preserve">Pozicioniranje je način na koji uslugu ili proizvod definira potrošač odnosno korisnik temeljem važnih obilježja; </w:t>
      </w:r>
      <w:proofErr w:type="spellStart"/>
      <w:r>
        <w:rPr>
          <w:sz w:val="24"/>
          <w:szCs w:val="24"/>
        </w:rPr>
        <w:t>tj</w:t>
      </w:r>
      <w:proofErr w:type="spellEnd"/>
      <w:r>
        <w:rPr>
          <w:sz w:val="24"/>
          <w:szCs w:val="24"/>
        </w:rPr>
        <w:t>. mjesto koje usluga/proizvod zauzima u svijesti potrošača u odnosu na konkurentske proizvode. Ono usmjerava potrošače prema razlikovnim karakteristikama proizvoda ili usluga.</w:t>
      </w:r>
    </w:p>
    <w:p w:rsidR="00EF1544" w:rsidRDefault="00EF1544" w:rsidP="00EF1544">
      <w:pPr>
        <w:pStyle w:val="ListParagraph"/>
        <w:spacing w:after="0" w:line="360" w:lineRule="auto"/>
        <w:jc w:val="both"/>
        <w:rPr>
          <w:sz w:val="24"/>
          <w:szCs w:val="24"/>
        </w:rPr>
      </w:pPr>
    </w:p>
    <w:p w:rsidR="0069464F" w:rsidRDefault="0069464F" w:rsidP="00EF1544">
      <w:pPr>
        <w:pStyle w:val="ListParagraph"/>
        <w:spacing w:after="0" w:line="360" w:lineRule="auto"/>
        <w:jc w:val="both"/>
        <w:rPr>
          <w:sz w:val="24"/>
          <w:szCs w:val="24"/>
        </w:rPr>
      </w:pPr>
    </w:p>
    <w:p w:rsidR="00EF1544" w:rsidRDefault="00EF1544" w:rsidP="00057E15">
      <w:pPr>
        <w:pStyle w:val="ListParagraph"/>
        <w:numPr>
          <w:ilvl w:val="0"/>
          <w:numId w:val="3"/>
        </w:numPr>
        <w:spacing w:after="0" w:line="360" w:lineRule="auto"/>
        <w:jc w:val="both"/>
        <w:rPr>
          <w:sz w:val="24"/>
          <w:szCs w:val="24"/>
        </w:rPr>
      </w:pPr>
      <w:r>
        <w:rPr>
          <w:sz w:val="24"/>
          <w:szCs w:val="24"/>
        </w:rPr>
        <w:t>Koja su tri koraka važna pri pozicioniranju usluge?</w:t>
      </w:r>
    </w:p>
    <w:p w:rsidR="00EF1544" w:rsidRDefault="00EF1544" w:rsidP="00EF1544">
      <w:pPr>
        <w:pStyle w:val="ListParagraph"/>
        <w:spacing w:after="0" w:line="360" w:lineRule="auto"/>
        <w:jc w:val="both"/>
        <w:rPr>
          <w:sz w:val="24"/>
          <w:szCs w:val="24"/>
        </w:rPr>
      </w:pPr>
      <w:r>
        <w:rPr>
          <w:sz w:val="24"/>
          <w:szCs w:val="24"/>
        </w:rPr>
        <w:t xml:space="preserve">Tri važna koraka su: identifikacija snaga poduzeća i prilika na tržištu (analiza tržišta i vlastitih snaga), procjena mogućnosti pozicioniranja i odabir one najprihvatljivije za diferencijaciju i razvoj odgovarajućeg marketinškog miksa. </w:t>
      </w:r>
    </w:p>
    <w:p w:rsidR="00B02036" w:rsidRDefault="00B02036" w:rsidP="00B02036">
      <w:pPr>
        <w:pStyle w:val="ODGOVOR"/>
      </w:pPr>
    </w:p>
    <w:p w:rsidR="0069464F" w:rsidRPr="00DD0083" w:rsidRDefault="0069464F" w:rsidP="00B02036">
      <w:pPr>
        <w:pStyle w:val="ODGOVOR"/>
      </w:pPr>
    </w:p>
    <w:p w:rsidR="006202B5" w:rsidRPr="009C3046" w:rsidRDefault="009C3046" w:rsidP="00057E15">
      <w:pPr>
        <w:pStyle w:val="Heading1"/>
        <w:numPr>
          <w:ilvl w:val="0"/>
          <w:numId w:val="1"/>
        </w:numPr>
        <w:rPr>
          <w:caps/>
          <w:color w:val="00B050"/>
        </w:rPr>
      </w:pPr>
      <w:r w:rsidRPr="009C3046">
        <w:rPr>
          <w:caps/>
          <w:color w:val="00B050"/>
        </w:rPr>
        <w:t>kvaliteta usluge</w:t>
      </w:r>
    </w:p>
    <w:p w:rsidR="006202B5" w:rsidRPr="00DD0083" w:rsidRDefault="006202B5" w:rsidP="006202B5">
      <w:pPr>
        <w:pStyle w:val="ListParagraph"/>
        <w:spacing w:line="360" w:lineRule="auto"/>
        <w:ind w:left="0"/>
        <w:jc w:val="both"/>
        <w:rPr>
          <w:b/>
          <w:bCs/>
          <w:sz w:val="24"/>
          <w:szCs w:val="24"/>
          <w:u w:val="single"/>
        </w:rPr>
      </w:pPr>
    </w:p>
    <w:p w:rsidR="009C3046" w:rsidRDefault="009C3046" w:rsidP="00057E15">
      <w:pPr>
        <w:pStyle w:val="ListParagraph"/>
        <w:numPr>
          <w:ilvl w:val="0"/>
          <w:numId w:val="4"/>
        </w:numPr>
        <w:spacing w:after="0" w:line="360" w:lineRule="auto"/>
        <w:jc w:val="both"/>
        <w:rPr>
          <w:sz w:val="24"/>
          <w:szCs w:val="24"/>
        </w:rPr>
      </w:pPr>
      <w:r w:rsidRPr="008F1949">
        <w:rPr>
          <w:sz w:val="24"/>
          <w:szCs w:val="24"/>
        </w:rPr>
        <w:t>Što podrazumijevamo pod pojmom „kvalitete usluga“?</w:t>
      </w:r>
    </w:p>
    <w:p w:rsidR="009C3046" w:rsidRDefault="009C3046" w:rsidP="009C3046">
      <w:pPr>
        <w:pStyle w:val="ListParagraph"/>
        <w:spacing w:after="0" w:line="360" w:lineRule="auto"/>
        <w:jc w:val="both"/>
        <w:rPr>
          <w:sz w:val="24"/>
          <w:szCs w:val="24"/>
        </w:rPr>
      </w:pPr>
      <w:r>
        <w:rPr>
          <w:sz w:val="24"/>
          <w:szCs w:val="24"/>
        </w:rPr>
        <w:t xml:space="preserve">Kvaliteta usluga je sveukupnost značajki i karakteristika neke usluge koje se iskazuju njezinom mogućnošću da zadovolji izrečene ili naznačene potrebe. Korisnik je u središtu te usluga koju pruža tvrtka mora zadovoljiti ili nadmašiti potrebe. </w:t>
      </w:r>
    </w:p>
    <w:p w:rsidR="009C3046" w:rsidRDefault="009C3046" w:rsidP="009C3046">
      <w:pPr>
        <w:pStyle w:val="ListParagraph"/>
        <w:spacing w:after="0" w:line="360" w:lineRule="auto"/>
        <w:jc w:val="both"/>
        <w:rPr>
          <w:sz w:val="24"/>
          <w:szCs w:val="24"/>
        </w:rPr>
      </w:pPr>
    </w:p>
    <w:p w:rsidR="0069464F" w:rsidRDefault="0069464F" w:rsidP="009C3046">
      <w:pPr>
        <w:pStyle w:val="ListParagraph"/>
        <w:spacing w:after="0" w:line="360" w:lineRule="auto"/>
        <w:jc w:val="both"/>
        <w:rPr>
          <w:sz w:val="24"/>
          <w:szCs w:val="24"/>
        </w:rPr>
      </w:pPr>
    </w:p>
    <w:p w:rsidR="009C3046" w:rsidRDefault="009C3046" w:rsidP="00057E15">
      <w:pPr>
        <w:pStyle w:val="ListParagraph"/>
        <w:numPr>
          <w:ilvl w:val="0"/>
          <w:numId w:val="4"/>
        </w:numPr>
        <w:spacing w:after="0" w:line="360" w:lineRule="auto"/>
        <w:jc w:val="both"/>
        <w:rPr>
          <w:sz w:val="24"/>
          <w:szCs w:val="24"/>
        </w:rPr>
      </w:pPr>
      <w:r w:rsidRPr="008F1949">
        <w:rPr>
          <w:sz w:val="24"/>
          <w:szCs w:val="24"/>
        </w:rPr>
        <w:t>Kako se mjeri kvaliteta neke usluge?</w:t>
      </w:r>
    </w:p>
    <w:p w:rsidR="009C3046" w:rsidRDefault="009C3046" w:rsidP="009C3046">
      <w:pPr>
        <w:pStyle w:val="ListParagraph"/>
        <w:spacing w:after="0" w:line="360" w:lineRule="auto"/>
        <w:jc w:val="both"/>
        <w:rPr>
          <w:sz w:val="24"/>
          <w:szCs w:val="24"/>
        </w:rPr>
      </w:pPr>
      <w:r>
        <w:rPr>
          <w:sz w:val="24"/>
          <w:szCs w:val="24"/>
        </w:rPr>
        <w:t xml:space="preserve">Kvaliteta uslužnih djelatnosti se teže procjenjuje i mjeri od kvalitete proizvoda, zato jer rijetko imaju fizičke dimenzije. Međutim, postoji pet ključnih odrednica percipirane kvalitete usluga SERVQUAL. To su: opipljivi sadržaji, susretljivost i empatija, vjerodostojnost, pouzdanost i sigurnost. Danas se ta ljestvica prilagođava </w:t>
      </w:r>
      <w:r>
        <w:rPr>
          <w:sz w:val="24"/>
          <w:szCs w:val="24"/>
        </w:rPr>
        <w:lastRenderedPageBreak/>
        <w:t xml:space="preserve">elektroničkom poslovanju, pa se u mjera sastoji od efikasnosti, tehničke funkcionalnosti, vjerodostojnosti, privatnosti i sigurnosti. </w:t>
      </w:r>
    </w:p>
    <w:p w:rsidR="009C3046" w:rsidRDefault="009C3046" w:rsidP="009C3046">
      <w:pPr>
        <w:pStyle w:val="ListParagraph"/>
        <w:spacing w:after="0" w:line="360" w:lineRule="auto"/>
        <w:jc w:val="both"/>
        <w:rPr>
          <w:sz w:val="24"/>
          <w:szCs w:val="24"/>
        </w:rPr>
      </w:pPr>
    </w:p>
    <w:p w:rsidR="0069464F" w:rsidRPr="008F1949" w:rsidRDefault="0069464F" w:rsidP="009C3046">
      <w:pPr>
        <w:pStyle w:val="ListParagraph"/>
        <w:spacing w:after="0" w:line="360" w:lineRule="auto"/>
        <w:jc w:val="both"/>
        <w:rPr>
          <w:sz w:val="24"/>
          <w:szCs w:val="24"/>
        </w:rPr>
      </w:pPr>
    </w:p>
    <w:p w:rsidR="009C3046" w:rsidRDefault="009C3046" w:rsidP="00057E15">
      <w:pPr>
        <w:pStyle w:val="ListParagraph"/>
        <w:numPr>
          <w:ilvl w:val="0"/>
          <w:numId w:val="4"/>
        </w:numPr>
        <w:spacing w:after="0" w:line="360" w:lineRule="auto"/>
        <w:jc w:val="both"/>
        <w:rPr>
          <w:sz w:val="24"/>
          <w:szCs w:val="24"/>
        </w:rPr>
      </w:pPr>
      <w:r>
        <w:rPr>
          <w:sz w:val="24"/>
          <w:szCs w:val="24"/>
        </w:rPr>
        <w:t>Na koje sve načine tvrtka može ispitati zadovoljstvo klijenata?</w:t>
      </w:r>
    </w:p>
    <w:p w:rsidR="009C3046" w:rsidRDefault="009C3046" w:rsidP="009C3046">
      <w:pPr>
        <w:pStyle w:val="ListParagraph"/>
        <w:spacing w:after="0" w:line="360" w:lineRule="auto"/>
        <w:jc w:val="both"/>
        <w:rPr>
          <w:sz w:val="24"/>
          <w:szCs w:val="24"/>
        </w:rPr>
      </w:pPr>
      <w:r>
        <w:rPr>
          <w:sz w:val="24"/>
          <w:szCs w:val="24"/>
        </w:rPr>
        <w:t>Zadovoljstvo klijenata se može ispitivati tajanstvenom ili tajnom kupnjom, pri čemu tajanstvena osoba glumi potencijalnog ili stvarnog kupca te prolazi kroz kupovni proces te bilježi svoja zapažanja. Osim toga, telefonskim pozivima i elektroničkim porukama se mogu identificirati potencijali za kvalitetnije upravljanje te otkriti određeni problemi. Ono što je problem kod ovih metoda je subjektivnost tajnih kupaca, koji moraju biti odlično obučeni da zapaze važne stvari.</w:t>
      </w:r>
    </w:p>
    <w:p w:rsidR="009C3046" w:rsidRDefault="009C3046" w:rsidP="009C3046">
      <w:pPr>
        <w:pStyle w:val="ListParagraph"/>
        <w:spacing w:after="0" w:line="360" w:lineRule="auto"/>
        <w:jc w:val="both"/>
        <w:rPr>
          <w:sz w:val="24"/>
          <w:szCs w:val="24"/>
        </w:rPr>
      </w:pPr>
    </w:p>
    <w:p w:rsidR="0069464F" w:rsidRDefault="0069464F" w:rsidP="009C3046">
      <w:pPr>
        <w:pStyle w:val="ListParagraph"/>
        <w:spacing w:after="0" w:line="360" w:lineRule="auto"/>
        <w:jc w:val="both"/>
        <w:rPr>
          <w:sz w:val="24"/>
          <w:szCs w:val="24"/>
        </w:rPr>
      </w:pPr>
    </w:p>
    <w:p w:rsidR="009C3046" w:rsidRDefault="009C3046" w:rsidP="00057E15">
      <w:pPr>
        <w:pStyle w:val="ListParagraph"/>
        <w:numPr>
          <w:ilvl w:val="0"/>
          <w:numId w:val="4"/>
        </w:numPr>
        <w:spacing w:after="0" w:line="360" w:lineRule="auto"/>
        <w:jc w:val="both"/>
        <w:rPr>
          <w:sz w:val="24"/>
          <w:szCs w:val="24"/>
        </w:rPr>
      </w:pPr>
      <w:r>
        <w:rPr>
          <w:sz w:val="24"/>
          <w:szCs w:val="24"/>
        </w:rPr>
        <w:t>Zašto kažemo da nezadovoljni klijenti nisu uvijek opasnost po tvrtku?</w:t>
      </w:r>
    </w:p>
    <w:p w:rsidR="009C3046" w:rsidRDefault="009C3046" w:rsidP="009C3046">
      <w:pPr>
        <w:pStyle w:val="ListParagraph"/>
        <w:spacing w:after="0" w:line="360" w:lineRule="auto"/>
        <w:jc w:val="both"/>
        <w:rPr>
          <w:sz w:val="24"/>
          <w:szCs w:val="24"/>
        </w:rPr>
      </w:pPr>
      <w:r>
        <w:rPr>
          <w:sz w:val="24"/>
          <w:szCs w:val="24"/>
        </w:rPr>
        <w:t xml:space="preserve">Većina nezadovoljnih klijenata postaje još lojalnija tvrtci ukoliko se problem koji je uzrok njihovog nezadovoljstva riješi u kratkom roku i na zadovoljavajući način. Osim toga, pritužbe klijenata moraju biti saslušane te mogu biti dobra lekcija za poslodavca koji na temelju tih pritužbi može naučiti nešto, promijeniti nešto i samim time možda i poboljšati poslovanje. Pritužbe su izvor podataka za praćenje zadovoljstva klijenata i pokazatelj unapređenja. </w:t>
      </w:r>
    </w:p>
    <w:p w:rsidR="009C3046" w:rsidRDefault="009C3046" w:rsidP="009C3046">
      <w:pPr>
        <w:pStyle w:val="ListParagraph"/>
        <w:spacing w:after="0" w:line="360" w:lineRule="auto"/>
        <w:jc w:val="both"/>
        <w:rPr>
          <w:sz w:val="24"/>
          <w:szCs w:val="24"/>
        </w:rPr>
      </w:pPr>
    </w:p>
    <w:p w:rsidR="0069464F" w:rsidRDefault="0069464F" w:rsidP="009C3046">
      <w:pPr>
        <w:pStyle w:val="ListParagraph"/>
        <w:spacing w:after="0" w:line="360" w:lineRule="auto"/>
        <w:jc w:val="both"/>
        <w:rPr>
          <w:sz w:val="24"/>
          <w:szCs w:val="24"/>
        </w:rPr>
      </w:pPr>
    </w:p>
    <w:p w:rsidR="009C3046" w:rsidRDefault="009C3046" w:rsidP="00057E15">
      <w:pPr>
        <w:pStyle w:val="ListParagraph"/>
        <w:numPr>
          <w:ilvl w:val="0"/>
          <w:numId w:val="4"/>
        </w:numPr>
        <w:spacing w:after="0" w:line="360" w:lineRule="auto"/>
        <w:jc w:val="both"/>
        <w:rPr>
          <w:sz w:val="24"/>
          <w:szCs w:val="24"/>
        </w:rPr>
      </w:pPr>
      <w:r w:rsidRPr="00D4494D">
        <w:rPr>
          <w:sz w:val="24"/>
          <w:szCs w:val="24"/>
        </w:rPr>
        <w:t>Objasni zbog čega bi dobro strukturirana internetska stranica bila poželjna za marketing odnosa (CRM) neke tvrtke.</w:t>
      </w:r>
    </w:p>
    <w:p w:rsidR="009C3046" w:rsidRDefault="009C3046" w:rsidP="009C3046">
      <w:pPr>
        <w:pStyle w:val="ListParagraph"/>
        <w:spacing w:after="0" w:line="360" w:lineRule="auto"/>
        <w:jc w:val="both"/>
        <w:rPr>
          <w:sz w:val="24"/>
          <w:szCs w:val="24"/>
        </w:rPr>
      </w:pPr>
      <w:r>
        <w:rPr>
          <w:sz w:val="24"/>
          <w:szCs w:val="24"/>
        </w:rPr>
        <w:t xml:space="preserve">Glavni zadatak CRM-a tvrtke je izgraditi i održavati bazu lojalnih klijenata te održavati dugotrajne odnose ne samo s njima, već i sa ostalim vlasnicima udjela. Orijentacija tvrtki sve više se svodi na klijente, pa je došlo do pojave softverskih rješenja koja integriraju funkcije marketinga, prodaje, usluge klijentima i poslovanje na terenu. Potrebno je pružiti cjelovitu sliku odnosa s klijentima te uspostaviti prisan odnos zaposlenika s kupcima putem kvalitetne podatkovne podrške. Danas većina klijenata koristi upravo internet kako bi brže, jednostavnije i efikasnije došli do informacija te </w:t>
      </w:r>
      <w:r>
        <w:rPr>
          <w:sz w:val="24"/>
          <w:szCs w:val="24"/>
        </w:rPr>
        <w:lastRenderedPageBreak/>
        <w:t>uspostavili kontakt sa tvrtkom. Bitno je da je internetska stranica pregledna i dobro strukturirana.</w:t>
      </w:r>
    </w:p>
    <w:p w:rsidR="009C3046" w:rsidRDefault="009C3046" w:rsidP="009C3046">
      <w:pPr>
        <w:pStyle w:val="ListParagraph"/>
        <w:spacing w:after="0" w:line="360" w:lineRule="auto"/>
        <w:jc w:val="both"/>
        <w:rPr>
          <w:sz w:val="24"/>
          <w:szCs w:val="24"/>
        </w:rPr>
      </w:pPr>
    </w:p>
    <w:p w:rsidR="0069464F" w:rsidRDefault="0069464F" w:rsidP="009C3046">
      <w:pPr>
        <w:pStyle w:val="ListParagraph"/>
        <w:spacing w:after="0" w:line="360" w:lineRule="auto"/>
        <w:jc w:val="both"/>
        <w:rPr>
          <w:sz w:val="24"/>
          <w:szCs w:val="24"/>
        </w:rPr>
      </w:pPr>
    </w:p>
    <w:p w:rsidR="009C3046" w:rsidRDefault="009C3046" w:rsidP="00057E15">
      <w:pPr>
        <w:pStyle w:val="ListParagraph"/>
        <w:numPr>
          <w:ilvl w:val="0"/>
          <w:numId w:val="4"/>
        </w:numPr>
        <w:spacing w:after="0" w:line="360" w:lineRule="auto"/>
        <w:jc w:val="both"/>
        <w:rPr>
          <w:sz w:val="24"/>
          <w:szCs w:val="24"/>
        </w:rPr>
      </w:pPr>
      <w:r w:rsidRPr="00D4494D">
        <w:rPr>
          <w:sz w:val="24"/>
          <w:szCs w:val="24"/>
        </w:rPr>
        <w:t>Objasni sljedeću filozofiju poslovanja: „Da biste se pobrinuli o klijentima, morate se prvo pobrinuti o onima koji se brinu o klijentima.“</w:t>
      </w:r>
    </w:p>
    <w:p w:rsidR="009C3046" w:rsidRDefault="009C3046" w:rsidP="009C3046">
      <w:pPr>
        <w:pStyle w:val="ListParagraph"/>
        <w:spacing w:after="0" w:line="360" w:lineRule="auto"/>
        <w:jc w:val="both"/>
        <w:rPr>
          <w:sz w:val="24"/>
          <w:szCs w:val="24"/>
        </w:rPr>
      </w:pPr>
      <w:r>
        <w:rPr>
          <w:sz w:val="24"/>
          <w:szCs w:val="24"/>
        </w:rPr>
        <w:t>Ostvarivanje profita počinje brigom o zaposlenicima, koji se brinu o klijentima. Ukoliko zaposlenici rade u efikasnom, pozitivnom i motivirajućem okruženju te osjećaju da se za njih poslodavci brinu na kvalitetan način, oni će tu energiju prenositi i na klijente. Zaposlenici moraju biti zadovoljni kako bi klijenti bili zadovoljni. Bitno je ulagati u kvalitetu osoblja i izvedbu. Svi djelatnici moraju biti fokusirani na korisnike. Djelatnici tvrtke moraju biti spremni, voljni i osposobljeni pružiti vrhunsku uslugu.</w:t>
      </w:r>
    </w:p>
    <w:p w:rsidR="009C3046" w:rsidRDefault="009C3046" w:rsidP="009C3046">
      <w:pPr>
        <w:pStyle w:val="ListParagraph"/>
        <w:spacing w:after="0" w:line="360" w:lineRule="auto"/>
        <w:jc w:val="both"/>
        <w:rPr>
          <w:sz w:val="24"/>
          <w:szCs w:val="24"/>
        </w:rPr>
      </w:pPr>
    </w:p>
    <w:p w:rsidR="0069464F" w:rsidRPr="00D4494D" w:rsidRDefault="0069464F" w:rsidP="009C3046">
      <w:pPr>
        <w:pStyle w:val="ListParagraph"/>
        <w:spacing w:after="0" w:line="360" w:lineRule="auto"/>
        <w:jc w:val="both"/>
        <w:rPr>
          <w:sz w:val="24"/>
          <w:szCs w:val="24"/>
        </w:rPr>
      </w:pPr>
    </w:p>
    <w:p w:rsidR="009C3046" w:rsidRDefault="009C3046" w:rsidP="00057E15">
      <w:pPr>
        <w:pStyle w:val="ListParagraph"/>
        <w:numPr>
          <w:ilvl w:val="0"/>
          <w:numId w:val="4"/>
        </w:numPr>
        <w:spacing w:after="0" w:line="360" w:lineRule="auto"/>
        <w:jc w:val="both"/>
        <w:rPr>
          <w:sz w:val="24"/>
          <w:szCs w:val="24"/>
        </w:rPr>
      </w:pPr>
      <w:r>
        <w:rPr>
          <w:sz w:val="24"/>
          <w:szCs w:val="24"/>
        </w:rPr>
        <w:t xml:space="preserve">Što je interaktivni marketing? Daj primjere kako ga uslužne tvrtke mogu koristiti u pospješivanju svojih djelatnosti i profita. </w:t>
      </w:r>
    </w:p>
    <w:p w:rsidR="009C3046" w:rsidRDefault="009C3046" w:rsidP="009C3046">
      <w:pPr>
        <w:pStyle w:val="ListParagraph"/>
        <w:spacing w:after="0" w:line="360" w:lineRule="auto"/>
        <w:jc w:val="both"/>
        <w:rPr>
          <w:sz w:val="24"/>
          <w:szCs w:val="24"/>
        </w:rPr>
      </w:pPr>
      <w:r>
        <w:rPr>
          <w:sz w:val="24"/>
          <w:szCs w:val="24"/>
        </w:rPr>
        <w:t>Interaktivni marketing je marketing koji provodi uslužna tvrtka, koja shvaća da percipirana kvaliteta usluge uvelike ovisi o kvaliteti interakcije između kupaca i prodavatelja. Klijenti ne ocjenjuju uslugu samo prema tehničkoj kvaliteti, već i funkcionalnoj kvaliteti. Primjerice, usluga u restoranu ne temelji se samo na okusu i kvaliteti hrane, već i da li su konobari ljubazni i pristojni. Uslužne tvrtke moraju identificirati potrebe i želje kupaca te osigurati da dobiju odgovarajuće upute i pomoć pri korištenju usluge. Osim toga, potrebno je ostati u kontaktu s kupcima i nakon prodaje da bi se ispitalo njihovo zadovoljstvo. Uslužne tvrtke trebaju spojiti tehničku i funkcionalnu kvalitetu te se truditi pružiti klijentima cjelovitu uslugu kako bi poboljšali djelatnost i povećali profit.</w:t>
      </w:r>
    </w:p>
    <w:p w:rsidR="0069464F" w:rsidRDefault="0069464F" w:rsidP="009C3046">
      <w:pPr>
        <w:pStyle w:val="ListParagraph"/>
        <w:spacing w:after="0" w:line="360" w:lineRule="auto"/>
        <w:jc w:val="both"/>
        <w:rPr>
          <w:sz w:val="24"/>
          <w:szCs w:val="24"/>
        </w:rPr>
      </w:pPr>
    </w:p>
    <w:p w:rsidR="00671232" w:rsidRPr="00F735D3" w:rsidRDefault="009C3046" w:rsidP="00057E15">
      <w:pPr>
        <w:pStyle w:val="Heading1"/>
        <w:numPr>
          <w:ilvl w:val="0"/>
          <w:numId w:val="1"/>
        </w:numPr>
        <w:rPr>
          <w:color w:val="00B050"/>
        </w:rPr>
      </w:pPr>
      <w:r w:rsidRPr="00F735D3">
        <w:rPr>
          <w:color w:val="00B050"/>
        </w:rPr>
        <w:t xml:space="preserve">SPECIFIČNOSTI ELEMENATA </w:t>
      </w:r>
      <w:r w:rsidR="00F735D3" w:rsidRPr="00F735D3">
        <w:rPr>
          <w:color w:val="00B050"/>
        </w:rPr>
        <w:t>MARKETINŠKOG SPLETA U USLUŽNIM PODUZEĆIMA</w:t>
      </w:r>
    </w:p>
    <w:p w:rsidR="00671232" w:rsidRPr="00DD0083" w:rsidRDefault="00671232" w:rsidP="00671232">
      <w:pPr>
        <w:pStyle w:val="ListParagraph"/>
        <w:spacing w:line="360" w:lineRule="auto"/>
        <w:ind w:left="0"/>
        <w:jc w:val="both"/>
        <w:rPr>
          <w:b/>
          <w:bCs/>
          <w:sz w:val="24"/>
          <w:szCs w:val="24"/>
          <w:u w:val="single"/>
        </w:rPr>
      </w:pPr>
    </w:p>
    <w:p w:rsidR="00F735D3" w:rsidRDefault="00F735D3" w:rsidP="00057E15">
      <w:pPr>
        <w:pStyle w:val="ListParagraph"/>
        <w:numPr>
          <w:ilvl w:val="0"/>
          <w:numId w:val="5"/>
        </w:numPr>
        <w:spacing w:after="0" w:line="360" w:lineRule="auto"/>
        <w:jc w:val="both"/>
        <w:rPr>
          <w:sz w:val="24"/>
          <w:szCs w:val="24"/>
        </w:rPr>
      </w:pPr>
      <w:r>
        <w:rPr>
          <w:sz w:val="24"/>
          <w:szCs w:val="24"/>
        </w:rPr>
        <w:t xml:space="preserve">Što obuhvaća tradicionalni marketinški </w:t>
      </w:r>
      <w:proofErr w:type="spellStart"/>
      <w:r>
        <w:rPr>
          <w:sz w:val="24"/>
          <w:szCs w:val="24"/>
        </w:rPr>
        <w:t>miks</w:t>
      </w:r>
      <w:proofErr w:type="spellEnd"/>
      <w:r>
        <w:rPr>
          <w:sz w:val="24"/>
          <w:szCs w:val="24"/>
        </w:rPr>
        <w:t>?</w:t>
      </w:r>
    </w:p>
    <w:p w:rsidR="00F735D3" w:rsidRDefault="00F735D3" w:rsidP="00F735D3">
      <w:pPr>
        <w:pStyle w:val="ListParagraph"/>
        <w:spacing w:after="0" w:line="360" w:lineRule="auto"/>
        <w:ind w:left="644"/>
        <w:jc w:val="both"/>
        <w:rPr>
          <w:sz w:val="24"/>
          <w:szCs w:val="24"/>
        </w:rPr>
      </w:pPr>
      <w:r w:rsidRPr="00F735D3">
        <w:rPr>
          <w:sz w:val="24"/>
          <w:szCs w:val="24"/>
        </w:rPr>
        <w:lastRenderedPageBreak/>
        <w:t xml:space="preserve">Tradicionalni marketinški </w:t>
      </w:r>
      <w:proofErr w:type="spellStart"/>
      <w:r w:rsidRPr="00F735D3">
        <w:rPr>
          <w:sz w:val="24"/>
          <w:szCs w:val="24"/>
        </w:rPr>
        <w:t>miks</w:t>
      </w:r>
      <w:proofErr w:type="spellEnd"/>
      <w:r w:rsidRPr="00F735D3">
        <w:rPr>
          <w:sz w:val="24"/>
          <w:szCs w:val="24"/>
        </w:rPr>
        <w:t xml:space="preserve"> obuhvaća 4P </w:t>
      </w:r>
      <w:proofErr w:type="spellStart"/>
      <w:r w:rsidRPr="00F735D3">
        <w:rPr>
          <w:sz w:val="24"/>
          <w:szCs w:val="24"/>
        </w:rPr>
        <w:t>tj</w:t>
      </w:r>
      <w:proofErr w:type="spellEnd"/>
      <w:r w:rsidRPr="00F735D3">
        <w:rPr>
          <w:sz w:val="24"/>
          <w:szCs w:val="24"/>
        </w:rPr>
        <w:t xml:space="preserve">. proizvod, cijenu, distribuciju i promociju. </w:t>
      </w:r>
    </w:p>
    <w:p w:rsidR="00F735D3" w:rsidRDefault="00F735D3" w:rsidP="00F735D3">
      <w:pPr>
        <w:pStyle w:val="ListParagraph"/>
        <w:spacing w:after="0" w:line="360" w:lineRule="auto"/>
        <w:ind w:left="1440"/>
        <w:jc w:val="both"/>
        <w:rPr>
          <w:sz w:val="24"/>
          <w:szCs w:val="24"/>
        </w:rPr>
      </w:pPr>
    </w:p>
    <w:p w:rsidR="0069464F" w:rsidRDefault="0069464F" w:rsidP="00F735D3">
      <w:pPr>
        <w:pStyle w:val="ListParagraph"/>
        <w:spacing w:after="0" w:line="360" w:lineRule="auto"/>
        <w:ind w:left="1440"/>
        <w:jc w:val="both"/>
        <w:rPr>
          <w:sz w:val="24"/>
          <w:szCs w:val="24"/>
        </w:rPr>
      </w:pPr>
    </w:p>
    <w:p w:rsidR="00F735D3" w:rsidRDefault="00F735D3" w:rsidP="00057E15">
      <w:pPr>
        <w:pStyle w:val="ListParagraph"/>
        <w:numPr>
          <w:ilvl w:val="0"/>
          <w:numId w:val="5"/>
        </w:numPr>
        <w:spacing w:after="0" w:line="360" w:lineRule="auto"/>
        <w:jc w:val="both"/>
        <w:rPr>
          <w:sz w:val="24"/>
          <w:szCs w:val="24"/>
        </w:rPr>
      </w:pPr>
      <w:r>
        <w:rPr>
          <w:sz w:val="24"/>
          <w:szCs w:val="24"/>
        </w:rPr>
        <w:t>Koje sve razine proizvoda postoje?</w:t>
      </w:r>
    </w:p>
    <w:p w:rsidR="00F735D3" w:rsidRDefault="00F735D3" w:rsidP="00F735D3">
      <w:pPr>
        <w:pStyle w:val="ListParagraph"/>
        <w:spacing w:after="0" w:line="360" w:lineRule="auto"/>
        <w:ind w:left="644"/>
        <w:jc w:val="both"/>
        <w:rPr>
          <w:sz w:val="24"/>
          <w:szCs w:val="24"/>
        </w:rPr>
      </w:pPr>
      <w:r w:rsidRPr="00F735D3">
        <w:rPr>
          <w:sz w:val="24"/>
          <w:szCs w:val="24"/>
        </w:rPr>
        <w:t>Postoji nekoliko razina proizvoda, a to su: generički proizvod, očekivani proizvod, dodatni proizvod i potencijalni proizvod. Generički je najosnovniji proizvod, primjerice hotelski ležaj. Očekivani proizvod je osnovna nadogradnja generičkog proizvoda, primjerice hotelska soba s osnovnim sadržajem. Dodatnim proizvodom se pojedina usluga diferencira od konkurenata. Primjerice, razlika hotela s dvije i pet zvjezdica. Potencijalni proizvod su svi dodatni elementi koji potencijalno mogu privući nove korisnike. Primjerice to bi mogla biti kartica lojalnosti hotelskih lanaca.</w:t>
      </w:r>
    </w:p>
    <w:p w:rsidR="00F735D3" w:rsidRDefault="00F735D3" w:rsidP="00F735D3">
      <w:pPr>
        <w:pStyle w:val="ListParagraph"/>
        <w:spacing w:after="0" w:line="360" w:lineRule="auto"/>
        <w:ind w:left="1440"/>
        <w:jc w:val="both"/>
        <w:rPr>
          <w:sz w:val="24"/>
          <w:szCs w:val="24"/>
        </w:rPr>
      </w:pPr>
    </w:p>
    <w:p w:rsidR="0069464F" w:rsidRDefault="0069464F" w:rsidP="00F735D3">
      <w:pPr>
        <w:pStyle w:val="ListParagraph"/>
        <w:spacing w:after="0" w:line="360" w:lineRule="auto"/>
        <w:ind w:left="1440"/>
        <w:jc w:val="both"/>
        <w:rPr>
          <w:sz w:val="24"/>
          <w:szCs w:val="24"/>
        </w:rPr>
      </w:pPr>
    </w:p>
    <w:p w:rsidR="00F735D3" w:rsidRDefault="00F735D3" w:rsidP="00057E15">
      <w:pPr>
        <w:pStyle w:val="ListParagraph"/>
        <w:numPr>
          <w:ilvl w:val="0"/>
          <w:numId w:val="5"/>
        </w:numPr>
        <w:spacing w:after="0" w:line="360" w:lineRule="auto"/>
        <w:jc w:val="both"/>
        <w:rPr>
          <w:sz w:val="24"/>
          <w:szCs w:val="24"/>
        </w:rPr>
      </w:pPr>
      <w:r>
        <w:rPr>
          <w:sz w:val="24"/>
          <w:szCs w:val="24"/>
        </w:rPr>
        <w:t>Što je određivanje cijene na temelju vrijednosti?</w:t>
      </w:r>
    </w:p>
    <w:p w:rsidR="00F735D3" w:rsidRDefault="00F735D3" w:rsidP="00F735D3">
      <w:pPr>
        <w:pStyle w:val="ListParagraph"/>
        <w:spacing w:after="0" w:line="360" w:lineRule="auto"/>
        <w:ind w:left="644"/>
        <w:jc w:val="both"/>
        <w:rPr>
          <w:sz w:val="24"/>
          <w:szCs w:val="24"/>
        </w:rPr>
      </w:pPr>
      <w:r w:rsidRPr="00F735D3">
        <w:rPr>
          <w:sz w:val="24"/>
          <w:szCs w:val="24"/>
        </w:rPr>
        <w:t>Određivanje cijene na temelju vrijednosti vrlo je važno za uslužne djelatnosti. Prvo se polazi od potrošača i onoga što njemu predstavlja vrijednost. Na temelju toga se određuje cijena. Taj način određivanja cijena je teži, pošto se mora jako dobro poznavati ciljno tržište, ali s druge strane isplativiji i efikasniji kod uslužnih djelatnosti.</w:t>
      </w:r>
    </w:p>
    <w:p w:rsidR="00F735D3" w:rsidRDefault="00F735D3" w:rsidP="00F735D3">
      <w:pPr>
        <w:pStyle w:val="ListParagraph"/>
        <w:spacing w:after="0" w:line="360" w:lineRule="auto"/>
        <w:ind w:left="1440"/>
        <w:jc w:val="both"/>
        <w:rPr>
          <w:sz w:val="24"/>
          <w:szCs w:val="24"/>
        </w:rPr>
      </w:pPr>
    </w:p>
    <w:p w:rsidR="0069464F" w:rsidRDefault="0069464F" w:rsidP="00F735D3">
      <w:pPr>
        <w:pStyle w:val="ListParagraph"/>
        <w:spacing w:after="0" w:line="360" w:lineRule="auto"/>
        <w:ind w:left="1440"/>
        <w:jc w:val="both"/>
        <w:rPr>
          <w:sz w:val="24"/>
          <w:szCs w:val="24"/>
        </w:rPr>
      </w:pPr>
    </w:p>
    <w:p w:rsidR="00F735D3" w:rsidRDefault="00F735D3" w:rsidP="00057E15">
      <w:pPr>
        <w:pStyle w:val="ListParagraph"/>
        <w:numPr>
          <w:ilvl w:val="0"/>
          <w:numId w:val="5"/>
        </w:numPr>
        <w:spacing w:after="0" w:line="360" w:lineRule="auto"/>
        <w:jc w:val="both"/>
        <w:rPr>
          <w:sz w:val="24"/>
          <w:szCs w:val="24"/>
        </w:rPr>
      </w:pPr>
      <w:r>
        <w:rPr>
          <w:sz w:val="24"/>
          <w:szCs w:val="24"/>
        </w:rPr>
        <w:t>Objasni zašto je distribucija kod uslužnih djelatnosti specifična.</w:t>
      </w:r>
    </w:p>
    <w:p w:rsidR="00F735D3" w:rsidRDefault="00F735D3" w:rsidP="00F735D3">
      <w:pPr>
        <w:pStyle w:val="ListParagraph"/>
        <w:spacing w:after="0" w:line="360" w:lineRule="auto"/>
        <w:ind w:left="644"/>
        <w:jc w:val="both"/>
        <w:rPr>
          <w:sz w:val="24"/>
          <w:szCs w:val="24"/>
        </w:rPr>
      </w:pPr>
      <w:r w:rsidRPr="00F735D3">
        <w:rPr>
          <w:sz w:val="24"/>
          <w:szCs w:val="24"/>
        </w:rPr>
        <w:t>Za distribuciju uslužnih djelatnosti vrlo je važna lokacija, jer određuje dostupnost usluge. Osim toga kanali distribucije su jako bitni te se najčešće odvijaju putem zaposlenika. Mogu se distribuirati i posredno, preko agencija ili servisa. Usluga se pruža istovremeno kad se i koristi te je po tome specifična.</w:t>
      </w:r>
    </w:p>
    <w:p w:rsidR="00F735D3" w:rsidRDefault="00F735D3" w:rsidP="00F735D3">
      <w:pPr>
        <w:pStyle w:val="ListParagraph"/>
        <w:spacing w:after="0" w:line="360" w:lineRule="auto"/>
        <w:ind w:left="1440"/>
        <w:jc w:val="both"/>
        <w:rPr>
          <w:sz w:val="24"/>
          <w:szCs w:val="24"/>
        </w:rPr>
      </w:pPr>
    </w:p>
    <w:p w:rsidR="0069464F" w:rsidRDefault="0069464F" w:rsidP="00F735D3">
      <w:pPr>
        <w:pStyle w:val="ListParagraph"/>
        <w:spacing w:after="0" w:line="360" w:lineRule="auto"/>
        <w:ind w:left="1440"/>
        <w:jc w:val="both"/>
        <w:rPr>
          <w:sz w:val="24"/>
          <w:szCs w:val="24"/>
        </w:rPr>
      </w:pPr>
    </w:p>
    <w:p w:rsidR="00F735D3" w:rsidRDefault="00F735D3" w:rsidP="00057E15">
      <w:pPr>
        <w:pStyle w:val="ListParagraph"/>
        <w:numPr>
          <w:ilvl w:val="0"/>
          <w:numId w:val="5"/>
        </w:numPr>
        <w:spacing w:after="0" w:line="360" w:lineRule="auto"/>
        <w:jc w:val="both"/>
        <w:rPr>
          <w:sz w:val="24"/>
          <w:szCs w:val="24"/>
        </w:rPr>
      </w:pPr>
      <w:r>
        <w:rPr>
          <w:sz w:val="24"/>
          <w:szCs w:val="24"/>
        </w:rPr>
        <w:t>Što je marketing usmenom predajom i zašto je on toliko važan u uslužnim djelatnostima?</w:t>
      </w:r>
    </w:p>
    <w:p w:rsidR="00F735D3" w:rsidRDefault="00F735D3" w:rsidP="00F735D3">
      <w:pPr>
        <w:pStyle w:val="ListParagraph"/>
        <w:spacing w:after="0" w:line="360" w:lineRule="auto"/>
        <w:ind w:left="644"/>
        <w:jc w:val="both"/>
        <w:rPr>
          <w:sz w:val="24"/>
          <w:szCs w:val="24"/>
        </w:rPr>
      </w:pPr>
      <w:r w:rsidRPr="00F735D3">
        <w:rPr>
          <w:sz w:val="24"/>
          <w:szCs w:val="24"/>
        </w:rPr>
        <w:t xml:space="preserve">Marketing usmenom predajom je poprimio velike razmjere u uslužnim djelatnostima. Kako potrošači postaju informiraniji, osvješteniji, preporuke se sve više koriste pri </w:t>
      </w:r>
      <w:r w:rsidRPr="00F735D3">
        <w:rPr>
          <w:sz w:val="24"/>
          <w:szCs w:val="24"/>
        </w:rPr>
        <w:lastRenderedPageBreak/>
        <w:t xml:space="preserve">odabiru određenih usluga. Danas se preporuke mogu dati osobno, ali i putem interneta ili društvenih mreža, </w:t>
      </w:r>
      <w:proofErr w:type="spellStart"/>
      <w:r w:rsidRPr="00507518">
        <w:rPr>
          <w:i/>
          <w:sz w:val="24"/>
          <w:szCs w:val="24"/>
        </w:rPr>
        <w:t>blogova</w:t>
      </w:r>
      <w:proofErr w:type="spellEnd"/>
      <w:r w:rsidRPr="00F735D3">
        <w:rPr>
          <w:sz w:val="24"/>
          <w:szCs w:val="24"/>
        </w:rPr>
        <w:t>, foruma. Samim time, usluge su sve podložnije ocjenama korisnika te se brojni korisnici informiraju upravo marketingom usmenom predaju te na temelju toga odabiru usluge. Loša iskustva se šire velikom brzinom, većom nego pozitivna iskustva te tvrtke moraju biti jako pažljive i trebaju znati upravljati usmenom predajom.</w:t>
      </w:r>
    </w:p>
    <w:p w:rsidR="00F735D3" w:rsidRDefault="00F735D3" w:rsidP="00F735D3">
      <w:pPr>
        <w:pStyle w:val="ListParagraph"/>
        <w:spacing w:after="0" w:line="360" w:lineRule="auto"/>
        <w:ind w:left="1440"/>
        <w:jc w:val="both"/>
        <w:rPr>
          <w:sz w:val="24"/>
          <w:szCs w:val="24"/>
        </w:rPr>
      </w:pPr>
    </w:p>
    <w:p w:rsidR="0069464F" w:rsidRDefault="0069464F" w:rsidP="00F735D3">
      <w:pPr>
        <w:pStyle w:val="ListParagraph"/>
        <w:spacing w:after="0" w:line="360" w:lineRule="auto"/>
        <w:ind w:left="1440"/>
        <w:jc w:val="both"/>
        <w:rPr>
          <w:sz w:val="24"/>
          <w:szCs w:val="24"/>
        </w:rPr>
      </w:pPr>
    </w:p>
    <w:p w:rsidR="00F735D3" w:rsidRDefault="00F735D3" w:rsidP="00057E15">
      <w:pPr>
        <w:pStyle w:val="ListParagraph"/>
        <w:numPr>
          <w:ilvl w:val="0"/>
          <w:numId w:val="5"/>
        </w:numPr>
        <w:spacing w:after="0" w:line="360" w:lineRule="auto"/>
        <w:jc w:val="both"/>
        <w:rPr>
          <w:sz w:val="24"/>
          <w:szCs w:val="24"/>
        </w:rPr>
      </w:pPr>
      <w:r>
        <w:rPr>
          <w:sz w:val="24"/>
          <w:szCs w:val="24"/>
        </w:rPr>
        <w:t>Navedi koja su tri dodatna P u proširenom marketinškom spletu.</w:t>
      </w:r>
    </w:p>
    <w:p w:rsidR="00F735D3" w:rsidRDefault="00F735D3" w:rsidP="00F735D3">
      <w:pPr>
        <w:pStyle w:val="ListParagraph"/>
        <w:spacing w:after="0" w:line="360" w:lineRule="auto"/>
        <w:ind w:left="644"/>
        <w:jc w:val="both"/>
        <w:rPr>
          <w:sz w:val="24"/>
          <w:szCs w:val="24"/>
        </w:rPr>
      </w:pPr>
      <w:r w:rsidRPr="00F735D3">
        <w:rPr>
          <w:sz w:val="24"/>
          <w:szCs w:val="24"/>
        </w:rPr>
        <w:t>Prošireni marketinški splet odnosi se na usluge te obuhvaća dodatnih 3P što sveukupno znači 7P. Dodatna tri P su: procesi, fizičko okruženje i ljudi.</w:t>
      </w:r>
    </w:p>
    <w:p w:rsidR="00F735D3" w:rsidRDefault="00F735D3" w:rsidP="00F735D3">
      <w:pPr>
        <w:pStyle w:val="ListParagraph"/>
        <w:spacing w:after="0" w:line="360" w:lineRule="auto"/>
        <w:ind w:left="1440"/>
        <w:jc w:val="both"/>
        <w:rPr>
          <w:sz w:val="24"/>
          <w:szCs w:val="24"/>
        </w:rPr>
      </w:pPr>
    </w:p>
    <w:p w:rsidR="0069464F" w:rsidRDefault="0069464F" w:rsidP="00F735D3">
      <w:pPr>
        <w:pStyle w:val="ListParagraph"/>
        <w:spacing w:after="0" w:line="360" w:lineRule="auto"/>
        <w:ind w:left="1440"/>
        <w:jc w:val="both"/>
        <w:rPr>
          <w:sz w:val="24"/>
          <w:szCs w:val="24"/>
        </w:rPr>
      </w:pPr>
    </w:p>
    <w:p w:rsidR="00F735D3" w:rsidRDefault="00F735D3" w:rsidP="00057E15">
      <w:pPr>
        <w:pStyle w:val="ListParagraph"/>
        <w:numPr>
          <w:ilvl w:val="0"/>
          <w:numId w:val="5"/>
        </w:numPr>
        <w:spacing w:after="0" w:line="360" w:lineRule="auto"/>
        <w:jc w:val="both"/>
        <w:rPr>
          <w:sz w:val="24"/>
          <w:szCs w:val="24"/>
        </w:rPr>
      </w:pPr>
      <w:r>
        <w:rPr>
          <w:sz w:val="24"/>
          <w:szCs w:val="24"/>
        </w:rPr>
        <w:t>Objasni što se podrazumijeva pod elementom „proces“.</w:t>
      </w:r>
    </w:p>
    <w:p w:rsidR="00F735D3" w:rsidRDefault="00F735D3" w:rsidP="00F735D3">
      <w:pPr>
        <w:pStyle w:val="ListParagraph"/>
        <w:spacing w:after="0" w:line="360" w:lineRule="auto"/>
        <w:ind w:left="644"/>
        <w:jc w:val="both"/>
        <w:rPr>
          <w:sz w:val="24"/>
          <w:szCs w:val="24"/>
        </w:rPr>
      </w:pPr>
      <w:r w:rsidRPr="00F735D3">
        <w:rPr>
          <w:sz w:val="24"/>
          <w:szCs w:val="24"/>
        </w:rPr>
        <w:t xml:space="preserve">Proces predstavlja tijek aktivnosti, postupke i mehanizme kojima se isporučuje usluga. On može biti značajan izvor konkurentske prednosti ako se njime upravlja mudro te je izuzetno važan element. </w:t>
      </w:r>
    </w:p>
    <w:p w:rsidR="00F735D3" w:rsidRDefault="00F735D3" w:rsidP="00F735D3">
      <w:pPr>
        <w:pStyle w:val="ListParagraph"/>
        <w:spacing w:after="0" w:line="360" w:lineRule="auto"/>
        <w:ind w:left="1440"/>
        <w:jc w:val="both"/>
        <w:rPr>
          <w:sz w:val="24"/>
          <w:szCs w:val="24"/>
        </w:rPr>
      </w:pPr>
    </w:p>
    <w:p w:rsidR="0069464F" w:rsidRDefault="0069464F" w:rsidP="00F735D3">
      <w:pPr>
        <w:pStyle w:val="ListParagraph"/>
        <w:spacing w:after="0" w:line="360" w:lineRule="auto"/>
        <w:ind w:left="1440"/>
        <w:jc w:val="both"/>
        <w:rPr>
          <w:sz w:val="24"/>
          <w:szCs w:val="24"/>
        </w:rPr>
      </w:pPr>
    </w:p>
    <w:p w:rsidR="00F735D3" w:rsidRDefault="00F735D3" w:rsidP="00057E15">
      <w:pPr>
        <w:pStyle w:val="ListParagraph"/>
        <w:numPr>
          <w:ilvl w:val="0"/>
          <w:numId w:val="5"/>
        </w:numPr>
        <w:spacing w:after="0" w:line="360" w:lineRule="auto"/>
        <w:jc w:val="both"/>
        <w:rPr>
          <w:sz w:val="24"/>
          <w:szCs w:val="24"/>
        </w:rPr>
      </w:pPr>
      <w:r w:rsidRPr="0063642D">
        <w:rPr>
          <w:sz w:val="24"/>
          <w:szCs w:val="24"/>
        </w:rPr>
        <w:t xml:space="preserve">Što je „nacrt usluge“ ili </w:t>
      </w:r>
      <w:proofErr w:type="spellStart"/>
      <w:r w:rsidRPr="00507518">
        <w:rPr>
          <w:i/>
          <w:sz w:val="24"/>
          <w:szCs w:val="24"/>
        </w:rPr>
        <w:t>blueprinting</w:t>
      </w:r>
      <w:proofErr w:type="spellEnd"/>
      <w:r w:rsidRPr="0063642D">
        <w:rPr>
          <w:sz w:val="24"/>
          <w:szCs w:val="24"/>
        </w:rPr>
        <w:t>? Napravi „nacrt usluge“ za uslugu sistematskog pregleda kod liječnika.</w:t>
      </w:r>
    </w:p>
    <w:p w:rsidR="00F735D3" w:rsidRPr="00F735D3" w:rsidRDefault="00F735D3" w:rsidP="00F735D3">
      <w:pPr>
        <w:pStyle w:val="ListParagraph"/>
        <w:spacing w:after="0" w:line="360" w:lineRule="auto"/>
        <w:ind w:left="644"/>
        <w:jc w:val="both"/>
        <w:rPr>
          <w:sz w:val="24"/>
          <w:szCs w:val="24"/>
        </w:rPr>
      </w:pPr>
      <w:r w:rsidRPr="00F735D3">
        <w:rPr>
          <w:sz w:val="24"/>
          <w:szCs w:val="24"/>
        </w:rPr>
        <w:t>Nacrt usluge je detaljni grafički prikaz logičkog slijeda operacija u uslužnom procesu. Koristi se kako bi pružatelji usluga bolje upravljali uslužnim procesom te jednostavnije vodili korisnike kroz korake isporuke vrijednosti.</w:t>
      </w:r>
    </w:p>
    <w:p w:rsidR="00F735D3" w:rsidRDefault="00F735D3" w:rsidP="00F735D3">
      <w:pPr>
        <w:pStyle w:val="ListParagraph"/>
        <w:spacing w:after="0" w:line="360" w:lineRule="auto"/>
        <w:ind w:left="1440"/>
        <w:jc w:val="both"/>
        <w:rPr>
          <w:sz w:val="24"/>
          <w:szCs w:val="24"/>
        </w:rPr>
      </w:pPr>
      <w:r>
        <w:rPr>
          <w:noProof/>
          <w:sz w:val="24"/>
          <w:szCs w:val="24"/>
          <w:lang w:eastAsia="hr-HR"/>
        </w:rPr>
        <w:lastRenderedPageBreak/>
        <w:drawing>
          <wp:inline distT="0" distB="0" distL="0" distR="0">
            <wp:extent cx="4848225" cy="26670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31610" t="20407" r="14378" b="21890"/>
                    <a:stretch>
                      <a:fillRect/>
                    </a:stretch>
                  </pic:blipFill>
                  <pic:spPr bwMode="auto">
                    <a:xfrm>
                      <a:off x="0" y="0"/>
                      <a:ext cx="4848225" cy="2667000"/>
                    </a:xfrm>
                    <a:prstGeom prst="rect">
                      <a:avLst/>
                    </a:prstGeom>
                    <a:noFill/>
                    <a:ln w="9525">
                      <a:noFill/>
                      <a:miter lim="800000"/>
                      <a:headEnd/>
                      <a:tailEnd/>
                    </a:ln>
                  </pic:spPr>
                </pic:pic>
              </a:graphicData>
            </a:graphic>
          </wp:inline>
        </w:drawing>
      </w:r>
    </w:p>
    <w:p w:rsidR="0069464F" w:rsidRDefault="0069464F" w:rsidP="00F735D3">
      <w:pPr>
        <w:pStyle w:val="ListParagraph"/>
        <w:spacing w:after="0" w:line="360" w:lineRule="auto"/>
        <w:ind w:left="1440"/>
        <w:jc w:val="both"/>
        <w:rPr>
          <w:sz w:val="24"/>
          <w:szCs w:val="24"/>
        </w:rPr>
      </w:pPr>
    </w:p>
    <w:p w:rsidR="00F735D3" w:rsidRDefault="00F735D3" w:rsidP="00F735D3">
      <w:pPr>
        <w:pStyle w:val="ListParagraph"/>
        <w:spacing w:after="0" w:line="360" w:lineRule="auto"/>
        <w:ind w:left="1440"/>
        <w:jc w:val="both"/>
        <w:rPr>
          <w:sz w:val="24"/>
          <w:szCs w:val="24"/>
        </w:rPr>
      </w:pPr>
    </w:p>
    <w:p w:rsidR="00507518" w:rsidRDefault="00F735D3" w:rsidP="00057E15">
      <w:pPr>
        <w:pStyle w:val="ListParagraph"/>
        <w:numPr>
          <w:ilvl w:val="0"/>
          <w:numId w:val="5"/>
        </w:numPr>
        <w:spacing w:after="0" w:line="360" w:lineRule="auto"/>
        <w:jc w:val="both"/>
        <w:rPr>
          <w:sz w:val="24"/>
          <w:szCs w:val="24"/>
        </w:rPr>
      </w:pPr>
      <w:r>
        <w:rPr>
          <w:sz w:val="24"/>
          <w:szCs w:val="24"/>
        </w:rPr>
        <w:t>Objasni što su fizički dokazi te navedi nekoliko elemenata fizičkog okruženja.</w:t>
      </w:r>
    </w:p>
    <w:p w:rsidR="00507518" w:rsidRDefault="00F735D3" w:rsidP="00507518">
      <w:pPr>
        <w:pStyle w:val="ListParagraph"/>
        <w:spacing w:after="0" w:line="360" w:lineRule="auto"/>
        <w:ind w:left="644"/>
        <w:jc w:val="both"/>
        <w:rPr>
          <w:sz w:val="24"/>
          <w:szCs w:val="24"/>
        </w:rPr>
      </w:pPr>
      <w:r w:rsidRPr="00507518">
        <w:rPr>
          <w:sz w:val="24"/>
          <w:szCs w:val="24"/>
        </w:rPr>
        <w:t xml:space="preserve">Fizički dokazi su okruženje u kojem se pruža usluga, </w:t>
      </w:r>
      <w:proofErr w:type="spellStart"/>
      <w:r w:rsidRPr="00507518">
        <w:rPr>
          <w:sz w:val="24"/>
          <w:szCs w:val="24"/>
        </w:rPr>
        <w:t>tj</w:t>
      </w:r>
      <w:proofErr w:type="spellEnd"/>
      <w:r w:rsidRPr="00507518">
        <w:rPr>
          <w:sz w:val="24"/>
          <w:szCs w:val="24"/>
        </w:rPr>
        <w:t>. gdje pružatelj usluge i korisnik stupaju u interakciju, kao i svi opipljivi elementi koji olakšavaju provođenje usluge te komunikaciju njezine kvalitete. Fizičko okruženje može imati jako važnu ulogu pri određivanju kvalitete usluge. Elementi fizičkog okruženja mogu biti: eksterijer uslužnog objekta (arhitektura, uređenje), interijer uslužnog objekta (dizajn interijera, oprema, glazba) te ostali opipljivi elementi (posjetnice, brošure, internetske stranice).</w:t>
      </w:r>
    </w:p>
    <w:p w:rsidR="00F735D3" w:rsidRDefault="00F735D3" w:rsidP="00F735D3">
      <w:pPr>
        <w:pStyle w:val="ListParagraph"/>
        <w:spacing w:after="0" w:line="360" w:lineRule="auto"/>
        <w:ind w:left="1440"/>
        <w:jc w:val="both"/>
        <w:rPr>
          <w:sz w:val="24"/>
          <w:szCs w:val="24"/>
        </w:rPr>
      </w:pPr>
    </w:p>
    <w:p w:rsidR="0069464F" w:rsidRDefault="0069464F" w:rsidP="00F735D3">
      <w:pPr>
        <w:pStyle w:val="ListParagraph"/>
        <w:spacing w:after="0" w:line="360" w:lineRule="auto"/>
        <w:ind w:left="1440"/>
        <w:jc w:val="both"/>
        <w:rPr>
          <w:sz w:val="24"/>
          <w:szCs w:val="24"/>
        </w:rPr>
      </w:pPr>
    </w:p>
    <w:p w:rsidR="00507518" w:rsidRDefault="00F735D3" w:rsidP="00057E15">
      <w:pPr>
        <w:pStyle w:val="ListParagraph"/>
        <w:numPr>
          <w:ilvl w:val="0"/>
          <w:numId w:val="5"/>
        </w:numPr>
        <w:spacing w:after="0" w:line="360" w:lineRule="auto"/>
        <w:jc w:val="both"/>
        <w:rPr>
          <w:sz w:val="24"/>
          <w:szCs w:val="24"/>
        </w:rPr>
      </w:pPr>
      <w:r>
        <w:rPr>
          <w:sz w:val="24"/>
          <w:szCs w:val="24"/>
        </w:rPr>
        <w:t>Koji se sve sudionici uslužnog procesa ubrajaju pod element „ljudi“?</w:t>
      </w:r>
    </w:p>
    <w:p w:rsidR="00507518" w:rsidRDefault="00F735D3" w:rsidP="00507518">
      <w:pPr>
        <w:pStyle w:val="ListParagraph"/>
        <w:spacing w:after="0" w:line="360" w:lineRule="auto"/>
        <w:ind w:left="644"/>
        <w:jc w:val="both"/>
        <w:rPr>
          <w:sz w:val="24"/>
          <w:szCs w:val="24"/>
        </w:rPr>
      </w:pPr>
      <w:r w:rsidRPr="00507518">
        <w:rPr>
          <w:sz w:val="24"/>
          <w:szCs w:val="24"/>
        </w:rPr>
        <w:t xml:space="preserve">Pod element „ljudi“ se ubrajaju svi sudionici koji su izravno ili neizravno uključeni u proces pružanja usluga te utječu na percepciju korisnika o samoj usluzi. To može biti sam korisnik usluge, uslužno osoblje, zaposlenici.  O njima uvelike ovisi kvaliteta usluge. </w:t>
      </w:r>
    </w:p>
    <w:p w:rsidR="00F735D3" w:rsidRDefault="00F735D3" w:rsidP="00F735D3">
      <w:pPr>
        <w:pStyle w:val="ListParagraph"/>
        <w:spacing w:after="0" w:line="360" w:lineRule="auto"/>
        <w:ind w:left="1440"/>
        <w:jc w:val="both"/>
        <w:rPr>
          <w:sz w:val="24"/>
          <w:szCs w:val="24"/>
        </w:rPr>
      </w:pPr>
    </w:p>
    <w:p w:rsidR="0069464F" w:rsidRDefault="0069464F" w:rsidP="00F735D3">
      <w:pPr>
        <w:pStyle w:val="ListParagraph"/>
        <w:spacing w:after="0" w:line="360" w:lineRule="auto"/>
        <w:ind w:left="1440"/>
        <w:jc w:val="both"/>
        <w:rPr>
          <w:sz w:val="24"/>
          <w:szCs w:val="24"/>
        </w:rPr>
      </w:pPr>
    </w:p>
    <w:p w:rsidR="00507518" w:rsidRDefault="00F735D3" w:rsidP="00057E15">
      <w:pPr>
        <w:pStyle w:val="ListParagraph"/>
        <w:numPr>
          <w:ilvl w:val="0"/>
          <w:numId w:val="5"/>
        </w:numPr>
        <w:spacing w:after="0" w:line="360" w:lineRule="auto"/>
        <w:jc w:val="both"/>
        <w:rPr>
          <w:sz w:val="24"/>
          <w:szCs w:val="24"/>
        </w:rPr>
      </w:pPr>
      <w:r>
        <w:rPr>
          <w:sz w:val="24"/>
          <w:szCs w:val="24"/>
        </w:rPr>
        <w:t>Pružatelji usluga imaju niz važnih uloga u uslužnom procesu. Navedi nekoliko njihovih uloga.</w:t>
      </w:r>
    </w:p>
    <w:p w:rsidR="00507518" w:rsidRDefault="00F735D3" w:rsidP="00507518">
      <w:pPr>
        <w:pStyle w:val="ListParagraph"/>
        <w:spacing w:after="0" w:line="360" w:lineRule="auto"/>
        <w:ind w:left="644"/>
        <w:jc w:val="both"/>
        <w:rPr>
          <w:sz w:val="24"/>
          <w:szCs w:val="24"/>
        </w:rPr>
      </w:pPr>
      <w:r w:rsidRPr="00507518">
        <w:rPr>
          <w:sz w:val="24"/>
          <w:szCs w:val="24"/>
        </w:rPr>
        <w:t xml:space="preserve">Pružatelji usluga su vrlo važni, jer su oni zapravo usluga. Oni su graditelji marke, promotori uslužnog poduzeća. Oni predstavljaju uslužno poduzeće u očima korisnika. </w:t>
      </w:r>
    </w:p>
    <w:p w:rsidR="00F735D3" w:rsidRDefault="00F735D3" w:rsidP="00F735D3">
      <w:pPr>
        <w:pStyle w:val="ListParagraph"/>
        <w:spacing w:after="0" w:line="360" w:lineRule="auto"/>
        <w:ind w:left="1440"/>
        <w:jc w:val="both"/>
        <w:rPr>
          <w:sz w:val="24"/>
          <w:szCs w:val="24"/>
        </w:rPr>
      </w:pPr>
    </w:p>
    <w:p w:rsidR="0069464F" w:rsidRDefault="0069464F" w:rsidP="00F735D3">
      <w:pPr>
        <w:pStyle w:val="ListParagraph"/>
        <w:spacing w:after="0" w:line="360" w:lineRule="auto"/>
        <w:ind w:left="1440"/>
        <w:jc w:val="both"/>
        <w:rPr>
          <w:sz w:val="24"/>
          <w:szCs w:val="24"/>
        </w:rPr>
      </w:pPr>
    </w:p>
    <w:p w:rsidR="00507518" w:rsidRDefault="00F735D3" w:rsidP="00057E15">
      <w:pPr>
        <w:pStyle w:val="ListParagraph"/>
        <w:numPr>
          <w:ilvl w:val="0"/>
          <w:numId w:val="5"/>
        </w:numPr>
        <w:spacing w:after="0" w:line="360" w:lineRule="auto"/>
        <w:jc w:val="both"/>
        <w:rPr>
          <w:sz w:val="24"/>
          <w:szCs w:val="24"/>
        </w:rPr>
      </w:pPr>
      <w:r>
        <w:rPr>
          <w:sz w:val="24"/>
          <w:szCs w:val="24"/>
        </w:rPr>
        <w:t>Objasni uloge korisnika s obzirom na razinu uključenosti u uslužni proces.</w:t>
      </w:r>
    </w:p>
    <w:p w:rsidR="00507518" w:rsidRDefault="00F735D3" w:rsidP="00507518">
      <w:pPr>
        <w:pStyle w:val="ListParagraph"/>
        <w:spacing w:after="0" w:line="360" w:lineRule="auto"/>
        <w:ind w:left="644"/>
        <w:jc w:val="both"/>
        <w:rPr>
          <w:sz w:val="24"/>
          <w:szCs w:val="24"/>
        </w:rPr>
      </w:pPr>
      <w:r w:rsidRPr="00507518">
        <w:rPr>
          <w:sz w:val="24"/>
          <w:szCs w:val="24"/>
        </w:rPr>
        <w:t>Sami korisnici usluge mogu utjecati na njezinu kvalitetu. To ovisi o uključenosti korisnika u proces pružanja usluge. Ukoliko je razina uključenosti niska (</w:t>
      </w:r>
      <w:proofErr w:type="spellStart"/>
      <w:r w:rsidRPr="00507518">
        <w:rPr>
          <w:sz w:val="24"/>
          <w:szCs w:val="24"/>
        </w:rPr>
        <w:t>npr</w:t>
      </w:r>
      <w:proofErr w:type="spellEnd"/>
      <w:r w:rsidRPr="00507518">
        <w:rPr>
          <w:sz w:val="24"/>
          <w:szCs w:val="24"/>
        </w:rPr>
        <w:t>. odlazak u kazalište), od korisnika se očekuje da uživa u predstavi dok pružatelji usluga odrađuju posao. Kada je razina uključenosti umjerena (</w:t>
      </w:r>
      <w:proofErr w:type="spellStart"/>
      <w:r w:rsidRPr="00507518">
        <w:rPr>
          <w:sz w:val="24"/>
          <w:szCs w:val="24"/>
        </w:rPr>
        <w:t>npr</w:t>
      </w:r>
      <w:proofErr w:type="spellEnd"/>
      <w:r w:rsidRPr="00507518">
        <w:rPr>
          <w:sz w:val="24"/>
          <w:szCs w:val="24"/>
        </w:rPr>
        <w:t xml:space="preserve">. frizerke usluge), od korisnika se očekuje da komentira, predlaže te tako više utječe na samu uslugu. Ako je razina uključenosti visoka, </w:t>
      </w:r>
      <w:proofErr w:type="spellStart"/>
      <w:r w:rsidRPr="00507518">
        <w:rPr>
          <w:sz w:val="24"/>
          <w:szCs w:val="24"/>
        </w:rPr>
        <w:t>npr</w:t>
      </w:r>
      <w:proofErr w:type="spellEnd"/>
      <w:r w:rsidRPr="00507518">
        <w:rPr>
          <w:sz w:val="24"/>
          <w:szCs w:val="24"/>
        </w:rPr>
        <w:t xml:space="preserve">. program skidanja kilograma, od korisnika se očekuje aktivno sudjelovanje. Osim toga, korisnici usluge ne utječu samo na vlastito zadovoljstvo već i na zadovoljstvo drugih korisnika. Tako ponašanje ljudi u </w:t>
      </w:r>
      <w:r w:rsidR="00507518" w:rsidRPr="00507518">
        <w:rPr>
          <w:sz w:val="24"/>
          <w:szCs w:val="24"/>
        </w:rPr>
        <w:t>kazalištu</w:t>
      </w:r>
      <w:r w:rsidRPr="00507518">
        <w:rPr>
          <w:sz w:val="24"/>
          <w:szCs w:val="24"/>
        </w:rPr>
        <w:t xml:space="preserve"> može utjecati na zadovoljstvo drugih korisnika uslugom.</w:t>
      </w:r>
    </w:p>
    <w:p w:rsidR="00F735D3" w:rsidRDefault="00F735D3" w:rsidP="00F735D3">
      <w:pPr>
        <w:pStyle w:val="ListParagraph"/>
        <w:spacing w:after="0" w:line="360" w:lineRule="auto"/>
        <w:ind w:left="0"/>
        <w:jc w:val="both"/>
        <w:rPr>
          <w:b/>
          <w:bCs/>
          <w:sz w:val="24"/>
          <w:szCs w:val="24"/>
        </w:rPr>
      </w:pPr>
    </w:p>
    <w:p w:rsidR="003651B9" w:rsidRPr="00507518" w:rsidRDefault="00507518" w:rsidP="00057E15">
      <w:pPr>
        <w:pStyle w:val="Heading1"/>
        <w:numPr>
          <w:ilvl w:val="0"/>
          <w:numId w:val="1"/>
        </w:numPr>
        <w:rPr>
          <w:color w:val="00B050"/>
        </w:rPr>
      </w:pPr>
      <w:r w:rsidRPr="00507518">
        <w:rPr>
          <w:color w:val="00B050"/>
        </w:rPr>
        <w:t>STRATEGIJA USLUGA I ZNAČENJE MARKE</w:t>
      </w:r>
    </w:p>
    <w:p w:rsidR="003651B9" w:rsidRPr="00DD0083" w:rsidRDefault="003651B9" w:rsidP="003651B9">
      <w:pPr>
        <w:pStyle w:val="ListParagraph"/>
        <w:spacing w:line="360" w:lineRule="auto"/>
        <w:ind w:left="0"/>
        <w:jc w:val="both"/>
        <w:rPr>
          <w:b/>
          <w:bCs/>
          <w:sz w:val="24"/>
          <w:szCs w:val="24"/>
          <w:u w:val="single"/>
        </w:rPr>
      </w:pPr>
    </w:p>
    <w:p w:rsidR="00507518" w:rsidRPr="00E511D8" w:rsidRDefault="00507518" w:rsidP="00057E15">
      <w:pPr>
        <w:pStyle w:val="ODGOVOR"/>
        <w:numPr>
          <w:ilvl w:val="0"/>
          <w:numId w:val="6"/>
        </w:numPr>
        <w:rPr>
          <w:b/>
        </w:rPr>
      </w:pPr>
      <w:r w:rsidRPr="00507518">
        <w:t>Što je strategija, a što taktika?</w:t>
      </w:r>
    </w:p>
    <w:p w:rsidR="00507518" w:rsidRPr="00507518" w:rsidRDefault="00507518" w:rsidP="00507518">
      <w:pPr>
        <w:pStyle w:val="ODGOVOR"/>
        <w:rPr>
          <w:b/>
        </w:rPr>
      </w:pPr>
      <w:r w:rsidRPr="00507518">
        <w:t xml:space="preserve">Strategiju marketinga usluga možemo definirati kao spoznavanje temeljnih dugoročnih marketinških ciljeva na ciljnom tržištu, mogućnosti i sredstava za njihovo ostvarenje u danom okruženju uz osiguranje potrebnih resursa. Strategija mora biti dosljedna i usklađena s misijom, vizijom i ciljevima tvrtke. Taktika su postupci u provedbi i prilagodbi strategije koji vode realizaciji </w:t>
      </w:r>
      <w:proofErr w:type="spellStart"/>
      <w:r w:rsidRPr="00507518">
        <w:t>krat</w:t>
      </w:r>
      <w:proofErr w:type="spellEnd"/>
      <w:r w:rsidRPr="00507518">
        <w:softHyphen/>
      </w:r>
      <w:proofErr w:type="spellStart"/>
      <w:r w:rsidRPr="00507518">
        <w:t>koročnih</w:t>
      </w:r>
      <w:proofErr w:type="spellEnd"/>
      <w:r w:rsidRPr="00507518">
        <w:t xml:space="preserve"> ciljeva.</w:t>
      </w:r>
    </w:p>
    <w:p w:rsidR="00507518" w:rsidRDefault="00507518" w:rsidP="00507518">
      <w:pPr>
        <w:pStyle w:val="ODGOVOR"/>
      </w:pPr>
    </w:p>
    <w:p w:rsidR="0069464F" w:rsidRPr="00507518" w:rsidRDefault="0069464F" w:rsidP="00507518">
      <w:pPr>
        <w:pStyle w:val="ODGOVOR"/>
      </w:pPr>
    </w:p>
    <w:p w:rsidR="00507518" w:rsidRPr="00507518" w:rsidRDefault="00507518" w:rsidP="00057E15">
      <w:pPr>
        <w:pStyle w:val="ODGOVOR"/>
        <w:numPr>
          <w:ilvl w:val="0"/>
          <w:numId w:val="6"/>
        </w:numPr>
      </w:pPr>
      <w:r w:rsidRPr="00507518">
        <w:t>Što su misija i vizija tvrtke?</w:t>
      </w:r>
    </w:p>
    <w:p w:rsidR="00507518" w:rsidRPr="00507518" w:rsidRDefault="00507518" w:rsidP="00507518">
      <w:pPr>
        <w:pStyle w:val="ODGOVOR"/>
      </w:pPr>
      <w:r w:rsidRPr="00507518">
        <w:t>Misija je svrha ili osnovni razlog postojanja tvrtke. Ona je suština tvrtke i po njoj se tvrtka razlikuje od drugih. Vizija je temeljni smjer u kojem želimo ići, ideal koji želimo dostići, slika naše tvrtke u budućnosti, inspiracija i izazov za djelatnike tvrtke.</w:t>
      </w:r>
    </w:p>
    <w:p w:rsidR="00507518" w:rsidRDefault="00507518" w:rsidP="00507518">
      <w:pPr>
        <w:pStyle w:val="ODGOVOR"/>
      </w:pPr>
    </w:p>
    <w:p w:rsidR="0069464F" w:rsidRPr="00507518" w:rsidRDefault="0069464F" w:rsidP="00507518">
      <w:pPr>
        <w:pStyle w:val="ODGOVOR"/>
      </w:pPr>
    </w:p>
    <w:p w:rsidR="00507518" w:rsidRPr="00507518" w:rsidRDefault="00507518" w:rsidP="00057E15">
      <w:pPr>
        <w:pStyle w:val="ODGOVOR"/>
        <w:numPr>
          <w:ilvl w:val="0"/>
          <w:numId w:val="6"/>
        </w:numPr>
      </w:pPr>
      <w:r w:rsidRPr="00507518">
        <w:t>Na čemu se treba temeljiti strategija uslužne tvrtke?</w:t>
      </w:r>
    </w:p>
    <w:p w:rsidR="00507518" w:rsidRPr="00507518" w:rsidRDefault="00507518" w:rsidP="00507518">
      <w:pPr>
        <w:pStyle w:val="ODGOVOR"/>
        <w:rPr>
          <w:iCs/>
        </w:rPr>
      </w:pPr>
      <w:r w:rsidRPr="00507518">
        <w:lastRenderedPageBreak/>
        <w:t xml:space="preserve">Strategija uslužne tvrtke mora se temeljiti na podudarnosti između onoga što tržištu treba i onoga što naša tvrtka može ponuditi, a da bude iznimno dobro. Strategija usluge predstavlja okvir u kojem ćemo u pravo vrijeme, na pravom mjestu i na pravi način ponuditi bolju uslugu nego drugi. Strategija neke uslužne tvrtke može postojati na nekoliko hijerarhijskih razina: </w:t>
      </w:r>
      <w:r w:rsidRPr="00507518">
        <w:rPr>
          <w:iCs/>
        </w:rPr>
        <w:t>korporativna razina,</w:t>
      </w:r>
      <w:r w:rsidR="00E511D8">
        <w:rPr>
          <w:iCs/>
        </w:rPr>
        <w:t xml:space="preserve"> </w:t>
      </w:r>
      <w:r w:rsidRPr="00507518">
        <w:rPr>
          <w:iCs/>
        </w:rPr>
        <w:t>razina strateške poslovne jedinice</w:t>
      </w:r>
      <w:r w:rsidRPr="00507518">
        <w:t xml:space="preserve"> i  </w:t>
      </w:r>
      <w:r w:rsidRPr="00507518">
        <w:rPr>
          <w:iCs/>
        </w:rPr>
        <w:t>razina proizvoda/usluga.</w:t>
      </w:r>
    </w:p>
    <w:p w:rsidR="00507518" w:rsidRDefault="00507518" w:rsidP="00507518">
      <w:pPr>
        <w:pStyle w:val="ODGOVOR"/>
        <w:rPr>
          <w:iCs/>
        </w:rPr>
      </w:pPr>
    </w:p>
    <w:p w:rsidR="0069464F" w:rsidRPr="00507518" w:rsidRDefault="0069464F" w:rsidP="00507518">
      <w:pPr>
        <w:pStyle w:val="ODGOVOR"/>
        <w:rPr>
          <w:iCs/>
        </w:rPr>
      </w:pPr>
    </w:p>
    <w:p w:rsidR="00507518" w:rsidRPr="00507518" w:rsidRDefault="00507518" w:rsidP="00057E15">
      <w:pPr>
        <w:pStyle w:val="ODGOVOR"/>
        <w:numPr>
          <w:ilvl w:val="0"/>
          <w:numId w:val="6"/>
        </w:numPr>
      </w:pPr>
      <w:r w:rsidRPr="00507518">
        <w:t>Kakve su strategije najbolje u segmentu usluga?</w:t>
      </w:r>
    </w:p>
    <w:p w:rsidR="00507518" w:rsidRPr="00507518" w:rsidRDefault="00507518" w:rsidP="00507518">
      <w:pPr>
        <w:pStyle w:val="ODGOVOR"/>
      </w:pPr>
      <w:r w:rsidRPr="00507518">
        <w:rPr>
          <w:b/>
        </w:rPr>
        <w:t>Strategija izdvajanja</w:t>
      </w:r>
      <w:r w:rsidRPr="00507518">
        <w:t xml:space="preserve"> ili </w:t>
      </w:r>
      <w:r w:rsidRPr="00507518">
        <w:rPr>
          <w:b/>
        </w:rPr>
        <w:t>diferencijacije</w:t>
      </w:r>
      <w:r w:rsidRPr="00507518">
        <w:t xml:space="preserve"> na području usluga temelji se na različitosti od drugih, jedinstvenosti. Traži jedinstvenost u pojavnosti, svojstvima, načinu i mjestu pružanja usluga, te odnosu davatelja i korisnika usluge. Temelj joj je pamtljivost usluge i tvrtke, personalizacija, smanjivanje očekivanih rizika za klijenta, vrsno osoblje, te komunikacija i povratna veza. </w:t>
      </w:r>
    </w:p>
    <w:p w:rsidR="00507518" w:rsidRPr="00507518" w:rsidRDefault="00507518" w:rsidP="00507518">
      <w:pPr>
        <w:pStyle w:val="ODGOVOR"/>
      </w:pPr>
      <w:r w:rsidRPr="00507518">
        <w:rPr>
          <w:b/>
        </w:rPr>
        <w:t>Strategija fokusiranog izdvajanja</w:t>
      </w:r>
      <w:r w:rsidRPr="00507518">
        <w:t xml:space="preserve"> usmjerena je na manju ciljnu skupinu, osigurava jedinstvenu vrijednost za uzak tržišni segment. Ova strategija odgovara manjim i srednjim kompanijama. </w:t>
      </w:r>
    </w:p>
    <w:p w:rsidR="00507518" w:rsidRPr="00507518" w:rsidRDefault="00507518" w:rsidP="00507518">
      <w:pPr>
        <w:pStyle w:val="ODGOVOR"/>
      </w:pPr>
      <w:r w:rsidRPr="00507518">
        <w:t xml:space="preserve">Tvrtke koje su uspjele u strategiji izdvajanja ponajprije kvalitetom svoje usluge ostvaruju i </w:t>
      </w:r>
      <w:r w:rsidRPr="00507518">
        <w:rPr>
          <w:b/>
        </w:rPr>
        <w:t>strategiju najbolje kvalitete</w:t>
      </w:r>
      <w:r w:rsidRPr="00507518">
        <w:t xml:space="preserve">. Ta strategija temelji se na činjenici da uvijek postoji kupac koji je spreman platiti višu cijenu za najvišu kvalitetu usluge. </w:t>
      </w:r>
    </w:p>
    <w:p w:rsidR="00507518" w:rsidRPr="00507518" w:rsidRDefault="00507518" w:rsidP="00507518">
      <w:pPr>
        <w:pStyle w:val="ODGOVOR"/>
      </w:pPr>
      <w:r w:rsidRPr="00507518">
        <w:rPr>
          <w:b/>
        </w:rPr>
        <w:t>Strategija konkurentne cijene</w:t>
      </w:r>
      <w:r w:rsidRPr="00507518">
        <w:t xml:space="preserve"> pokušava ili sniziti cijenu usluge kroz jeftiniju radnu snagu ili smanjiti učešće rada u pružanju usluge. Može to pokušati učiniti i kroz standardiziranje korisničke usluge odnosno smanjenje troškova mreže davatelja usluga. </w:t>
      </w:r>
    </w:p>
    <w:p w:rsidR="00507518" w:rsidRPr="00507518" w:rsidRDefault="00507518" w:rsidP="00507518">
      <w:pPr>
        <w:pStyle w:val="ODGOVOR"/>
      </w:pPr>
      <w:r w:rsidRPr="00507518">
        <w:rPr>
          <w:b/>
        </w:rPr>
        <w:t>Strategija konfrontacije</w:t>
      </w:r>
      <w:r w:rsidRPr="00507518">
        <w:t xml:space="preserve">. Ova strategija nastoji razviti oštru konkurenciju za stjecanje tržišne pozicije. Ovu strategiju primjenjuju tvrtke koje ne mogu osigurati održive konkurentske prednosti. Prednosti koje se stječu strategijom konfrontacije su privremene. </w:t>
      </w:r>
    </w:p>
    <w:p w:rsidR="00507518" w:rsidRDefault="00507518" w:rsidP="00507518">
      <w:pPr>
        <w:pStyle w:val="ODGOVOR"/>
      </w:pPr>
    </w:p>
    <w:p w:rsidR="0069464F" w:rsidRPr="00507518" w:rsidRDefault="0069464F" w:rsidP="00507518">
      <w:pPr>
        <w:pStyle w:val="ODGOVOR"/>
      </w:pPr>
    </w:p>
    <w:p w:rsidR="00507518" w:rsidRPr="00507518" w:rsidRDefault="00507518" w:rsidP="00057E15">
      <w:pPr>
        <w:pStyle w:val="ODGOVOR"/>
        <w:numPr>
          <w:ilvl w:val="0"/>
          <w:numId w:val="6"/>
        </w:numPr>
      </w:pPr>
      <w:r w:rsidRPr="00507518">
        <w:t xml:space="preserve">Kada i kako provodimo </w:t>
      </w:r>
      <w:proofErr w:type="spellStart"/>
      <w:r w:rsidRPr="00E511D8">
        <w:rPr>
          <w:i/>
        </w:rPr>
        <w:t>benchmarking</w:t>
      </w:r>
      <w:proofErr w:type="spellEnd"/>
      <w:r w:rsidRPr="00507518">
        <w:t>?</w:t>
      </w:r>
    </w:p>
    <w:p w:rsidR="00507518" w:rsidRPr="00507518" w:rsidRDefault="00507518" w:rsidP="00507518">
      <w:pPr>
        <w:pStyle w:val="ODGOVOR"/>
      </w:pPr>
      <w:r w:rsidRPr="00507518">
        <w:lastRenderedPageBreak/>
        <w:t xml:space="preserve">Provodimo </w:t>
      </w:r>
      <w:proofErr w:type="spellStart"/>
      <w:r w:rsidRPr="00E511D8">
        <w:rPr>
          <w:i/>
        </w:rPr>
        <w:t>benchmarking</w:t>
      </w:r>
      <w:proofErr w:type="spellEnd"/>
      <w:r w:rsidRPr="00507518">
        <w:t xml:space="preserve"> kada želimo poboljšati svoj nastup na tržištu na način da učimo od tvrtki koje bolje izvode određene zadatke od nas. Prvo, trebamo odrediti funkcije koje će se mjeriti i uspoređivati. Potom treba identificirati tvrtke koje su najbolje u svojoj klasi i pokušati izmjeriti njihovu učinkovitost. Nakon toga izmjerit će se poslovanje tvrtke koja želi usvojiti najbolja postignuća, odnosno koja provodi </w:t>
      </w:r>
      <w:proofErr w:type="spellStart"/>
      <w:r w:rsidRPr="00E511D8">
        <w:rPr>
          <w:i/>
          <w:iCs/>
        </w:rPr>
        <w:t>benchmarking</w:t>
      </w:r>
      <w:proofErr w:type="spellEnd"/>
      <w:r w:rsidRPr="00507518">
        <w:t>, te odrediti program za nadilaženje razlika u poslovanju.</w:t>
      </w:r>
    </w:p>
    <w:p w:rsidR="00507518" w:rsidRDefault="00507518" w:rsidP="00507518">
      <w:pPr>
        <w:pStyle w:val="ODGOVOR"/>
      </w:pPr>
    </w:p>
    <w:p w:rsidR="0069464F" w:rsidRPr="00507518" w:rsidRDefault="0069464F" w:rsidP="00507518">
      <w:pPr>
        <w:pStyle w:val="ODGOVOR"/>
      </w:pPr>
    </w:p>
    <w:p w:rsidR="00507518" w:rsidRPr="00507518" w:rsidRDefault="00507518" w:rsidP="00057E15">
      <w:pPr>
        <w:pStyle w:val="ODGOVOR"/>
        <w:numPr>
          <w:ilvl w:val="0"/>
          <w:numId w:val="6"/>
        </w:numPr>
      </w:pPr>
      <w:r w:rsidRPr="00507518">
        <w:t xml:space="preserve">Što podrazumijevamo pod pojmom marka ili </w:t>
      </w:r>
      <w:proofErr w:type="spellStart"/>
      <w:r w:rsidRPr="00507518">
        <w:t>brend</w:t>
      </w:r>
      <w:proofErr w:type="spellEnd"/>
      <w:r w:rsidRPr="00507518">
        <w:t>?</w:t>
      </w:r>
    </w:p>
    <w:p w:rsidR="00507518" w:rsidRPr="00507518" w:rsidRDefault="00507518" w:rsidP="00507518">
      <w:pPr>
        <w:pStyle w:val="ODGOVOR"/>
      </w:pPr>
      <w:r w:rsidRPr="00507518">
        <w:t xml:space="preserve">Marka ili </w:t>
      </w:r>
      <w:proofErr w:type="spellStart"/>
      <w:r w:rsidRPr="00507518">
        <w:t>brend</w:t>
      </w:r>
      <w:proofErr w:type="spellEnd"/>
      <w:r w:rsidRPr="00507518">
        <w:t xml:space="preserve"> ime je, pojam, znak, simbol, dizajn ili njihova kombinacija, koja određuje proizvođača ili prodavača proizvoda ili usluge te je namijenjena prepoznavanju dobara ili usluga jednog proizvođača ili skupine proizvođača i njihovo diferenciranje od onih konkurencije. Svaki od spomenutih elemenata marke važan je i može se posebno definirati. Ime marke dio je marke koji se može izgovoriti i sadrži slova, riječi i brojeve. Znak marke dio je marke koji nije načinjen od riječi, već od simbola ili dizajna. Zaštitni znak zakonita je oznaka koja upućuje na to da vlasnik ima isključivo pravo uporabe marke i da je ostalima zakonom zabranjena njezina uporaba.</w:t>
      </w:r>
    </w:p>
    <w:p w:rsidR="00507518" w:rsidRDefault="00507518" w:rsidP="00507518">
      <w:pPr>
        <w:pStyle w:val="ODGOVOR"/>
      </w:pPr>
    </w:p>
    <w:p w:rsidR="0069464F" w:rsidRPr="00507518" w:rsidRDefault="0069464F" w:rsidP="00507518">
      <w:pPr>
        <w:pStyle w:val="ODGOVOR"/>
      </w:pPr>
    </w:p>
    <w:p w:rsidR="00507518" w:rsidRPr="00507518" w:rsidRDefault="00507518" w:rsidP="00057E15">
      <w:pPr>
        <w:pStyle w:val="ODGOVOR"/>
        <w:numPr>
          <w:ilvl w:val="0"/>
          <w:numId w:val="6"/>
        </w:numPr>
      </w:pPr>
      <w:r w:rsidRPr="00507518">
        <w:t xml:space="preserve">Što je </w:t>
      </w:r>
      <w:proofErr w:type="spellStart"/>
      <w:r w:rsidRPr="00507518">
        <w:t>brendiranje</w:t>
      </w:r>
      <w:proofErr w:type="spellEnd"/>
      <w:r w:rsidRPr="00507518">
        <w:t>?</w:t>
      </w:r>
    </w:p>
    <w:p w:rsidR="00507518" w:rsidRPr="00507518" w:rsidRDefault="00507518" w:rsidP="00507518">
      <w:pPr>
        <w:pStyle w:val="ODGOVOR"/>
      </w:pPr>
      <w:r w:rsidRPr="00507518">
        <w:t xml:space="preserve">Proces </w:t>
      </w:r>
      <w:proofErr w:type="spellStart"/>
      <w:r w:rsidRPr="00507518">
        <w:t>brendiranja</w:t>
      </w:r>
      <w:proofErr w:type="spellEnd"/>
      <w:r w:rsidRPr="00507518">
        <w:t xml:space="preserve"> vrlo se često vezuje uz izgradnju željenih pozitivnih emocija u svijesti potrošača. </w:t>
      </w:r>
      <w:proofErr w:type="spellStart"/>
      <w:r w:rsidRPr="00507518">
        <w:t>Brendiranje</w:t>
      </w:r>
      <w:proofErr w:type="spellEnd"/>
      <w:r w:rsidRPr="00507518">
        <w:t xml:space="preserve">, odnosno niz odluka o marki, u sektoru usluga ponajviše je usmjereno na izgradnju imidža tvrtke, </w:t>
      </w:r>
      <w:proofErr w:type="spellStart"/>
      <w:r w:rsidRPr="00507518">
        <w:t>tj</w:t>
      </w:r>
      <w:proofErr w:type="spellEnd"/>
      <w:r w:rsidRPr="00507518">
        <w:t xml:space="preserve">. pružatelja usluge, a u manjoj mjeri na pojedinačnu uslugu u asortimanu tvrtke. </w:t>
      </w:r>
      <w:proofErr w:type="spellStart"/>
      <w:r w:rsidRPr="00507518">
        <w:t>Brendiranje</w:t>
      </w:r>
      <w:proofErr w:type="spellEnd"/>
      <w:r w:rsidRPr="00507518">
        <w:t xml:space="preserve"> se u velikoj mjeri odnosi na stvaranje asocijacija koje će pružiti osjećaj bliskosti.</w:t>
      </w:r>
    </w:p>
    <w:p w:rsidR="00507518" w:rsidRDefault="00507518" w:rsidP="00507518">
      <w:pPr>
        <w:pStyle w:val="ODGOVOR"/>
      </w:pPr>
    </w:p>
    <w:p w:rsidR="0069464F" w:rsidRPr="00507518" w:rsidRDefault="0069464F" w:rsidP="00507518">
      <w:pPr>
        <w:pStyle w:val="ODGOVOR"/>
      </w:pPr>
    </w:p>
    <w:p w:rsidR="00507518" w:rsidRPr="00507518" w:rsidRDefault="00507518" w:rsidP="00057E15">
      <w:pPr>
        <w:pStyle w:val="ODGOVOR"/>
        <w:numPr>
          <w:ilvl w:val="0"/>
          <w:numId w:val="6"/>
        </w:numPr>
      </w:pPr>
      <w:r w:rsidRPr="00507518">
        <w:t>Koji su zadatci marketinga u kreiranju marke?</w:t>
      </w:r>
    </w:p>
    <w:p w:rsidR="00507518" w:rsidRPr="00507518" w:rsidRDefault="00507518" w:rsidP="00507518">
      <w:pPr>
        <w:pStyle w:val="ODGOVOR"/>
      </w:pPr>
      <w:r w:rsidRPr="00507518">
        <w:t xml:space="preserve">Odabir imena marke prvi je i najvažniji dio kreiranja marke. Dobro ime uvelike pridonosi uspjehu proizvoda. Smišljanje imena započinje pažljivim razmatranjem proizvoda i njegovih koristi, ciljnog tržišta i predviđene marketinške strategije. Nakon odabira imena i vizualnih elemenata (znak, logo) slijedi sustavan napor na </w:t>
      </w:r>
      <w:r w:rsidRPr="00507518">
        <w:lastRenderedPageBreak/>
        <w:t>komunikaciji marke – izgradnji dobrog imidža marke. Tu je važno znati da sve što neka tvrtka ili organizacija čini, a ponekad i ne čini, šalje poruku o marki. U tom postupku dva glavna pitanja komunikacije marke (</w:t>
      </w:r>
      <w:proofErr w:type="spellStart"/>
      <w:r w:rsidRPr="00507518">
        <w:t>brenda</w:t>
      </w:r>
      <w:proofErr w:type="spellEnd"/>
      <w:r w:rsidRPr="00507518">
        <w:t xml:space="preserve">) jesu: je li </w:t>
      </w:r>
      <w:proofErr w:type="spellStart"/>
      <w:r w:rsidRPr="00507518">
        <w:t>brend</w:t>
      </w:r>
      <w:proofErr w:type="spellEnd"/>
      <w:r w:rsidRPr="00507518">
        <w:t xml:space="preserve"> ikad iznevjerio očekivanja i je li usmena predaja o </w:t>
      </w:r>
      <w:proofErr w:type="spellStart"/>
      <w:r w:rsidRPr="00507518">
        <w:t>brendu</w:t>
      </w:r>
      <w:proofErr w:type="spellEnd"/>
      <w:r w:rsidRPr="00507518">
        <w:t xml:space="preserve"> pozitivna ili negativna. Komunikacija marke uključuje niz postupaka kojima je cilj izgraditi svjesnost i bliskost (stvara ljubav i naviku), pozicioniranje (različitost je važna), imidž/ osobnost, razumljive asocijacije, konzistentnost i, konačno, povjerenje u marku o kojoj se radi.</w:t>
      </w:r>
    </w:p>
    <w:p w:rsidR="003651B9" w:rsidRDefault="003651B9" w:rsidP="004C7C16">
      <w:pPr>
        <w:pStyle w:val="ODGOVOR"/>
      </w:pPr>
    </w:p>
    <w:p w:rsidR="0069464F" w:rsidRDefault="0069464F" w:rsidP="004C7C16">
      <w:pPr>
        <w:pStyle w:val="ODGOVOR"/>
      </w:pPr>
    </w:p>
    <w:p w:rsidR="0069464F" w:rsidRDefault="0069464F" w:rsidP="004C7C16">
      <w:pPr>
        <w:pStyle w:val="ODGOVOR"/>
      </w:pPr>
    </w:p>
    <w:p w:rsidR="0069464F" w:rsidRPr="00DD0083" w:rsidRDefault="0069464F" w:rsidP="004C7C16">
      <w:pPr>
        <w:pStyle w:val="ODGOVOR"/>
      </w:pPr>
    </w:p>
    <w:p w:rsidR="004C7C16" w:rsidRPr="00E511D8" w:rsidRDefault="00E511D8" w:rsidP="00057E15">
      <w:pPr>
        <w:pStyle w:val="Heading1"/>
        <w:numPr>
          <w:ilvl w:val="0"/>
          <w:numId w:val="1"/>
        </w:numPr>
        <w:rPr>
          <w:caps/>
          <w:color w:val="00B050"/>
        </w:rPr>
      </w:pPr>
      <w:r w:rsidRPr="00E511D8">
        <w:rPr>
          <w:caps/>
          <w:color w:val="00B050"/>
        </w:rPr>
        <w:t>mARKETING USLUGA POSEBNIH PODRUČJA</w:t>
      </w:r>
    </w:p>
    <w:p w:rsidR="004C7C16" w:rsidRPr="00DD0083" w:rsidRDefault="004C7C16" w:rsidP="004C7C16">
      <w:pPr>
        <w:pStyle w:val="ListParagraph"/>
        <w:spacing w:line="360" w:lineRule="auto"/>
        <w:ind w:left="0"/>
        <w:jc w:val="both"/>
        <w:rPr>
          <w:b/>
          <w:bCs/>
          <w:sz w:val="24"/>
          <w:szCs w:val="24"/>
          <w:u w:val="single"/>
        </w:rPr>
      </w:pPr>
    </w:p>
    <w:p w:rsidR="00E511D8" w:rsidRPr="00E511D8" w:rsidRDefault="00E511D8" w:rsidP="00057E15">
      <w:pPr>
        <w:pStyle w:val="ListParagraph"/>
        <w:numPr>
          <w:ilvl w:val="0"/>
          <w:numId w:val="7"/>
        </w:numPr>
        <w:spacing w:line="360" w:lineRule="auto"/>
        <w:jc w:val="both"/>
        <w:rPr>
          <w:sz w:val="24"/>
          <w:szCs w:val="24"/>
        </w:rPr>
      </w:pPr>
      <w:r w:rsidRPr="00E511D8">
        <w:rPr>
          <w:sz w:val="24"/>
          <w:szCs w:val="24"/>
        </w:rPr>
        <w:t>Što je temeljno polazište marketing usluga?</w:t>
      </w:r>
    </w:p>
    <w:p w:rsidR="00E511D8" w:rsidRPr="00E511D8" w:rsidRDefault="00E511D8" w:rsidP="00E511D8">
      <w:pPr>
        <w:pStyle w:val="ListParagraph"/>
        <w:spacing w:line="360" w:lineRule="auto"/>
        <w:jc w:val="both"/>
        <w:rPr>
          <w:sz w:val="24"/>
          <w:szCs w:val="24"/>
        </w:rPr>
      </w:pPr>
      <w:r w:rsidRPr="00E511D8">
        <w:rPr>
          <w:sz w:val="24"/>
          <w:szCs w:val="24"/>
        </w:rPr>
        <w:t xml:space="preserve">Korisnik je temeljno polazište marketinga usluga pa, vodeći se time, </w:t>
      </w:r>
      <w:proofErr w:type="spellStart"/>
      <w:r w:rsidRPr="00E511D8">
        <w:rPr>
          <w:sz w:val="24"/>
          <w:szCs w:val="24"/>
        </w:rPr>
        <w:t>poslov</w:t>
      </w:r>
      <w:proofErr w:type="spellEnd"/>
      <w:r w:rsidRPr="00E511D8">
        <w:rPr>
          <w:sz w:val="24"/>
          <w:szCs w:val="24"/>
        </w:rPr>
        <w:softHyphen/>
        <w:t>ni subjekti nastoje zadovoljiti potrebe korisnika bolje od konkurencije te pri tome ostvariti profit.</w:t>
      </w:r>
    </w:p>
    <w:p w:rsidR="00E511D8" w:rsidRDefault="00E511D8" w:rsidP="00E511D8">
      <w:pPr>
        <w:pStyle w:val="ListParagraph"/>
        <w:spacing w:line="360" w:lineRule="auto"/>
        <w:jc w:val="both"/>
        <w:rPr>
          <w:sz w:val="24"/>
          <w:szCs w:val="24"/>
        </w:rPr>
      </w:pPr>
    </w:p>
    <w:p w:rsidR="0069464F" w:rsidRPr="00E511D8" w:rsidRDefault="0069464F" w:rsidP="00E511D8">
      <w:pPr>
        <w:pStyle w:val="ListParagraph"/>
        <w:spacing w:line="360" w:lineRule="auto"/>
        <w:jc w:val="both"/>
        <w:rPr>
          <w:sz w:val="24"/>
          <w:szCs w:val="24"/>
        </w:rPr>
      </w:pPr>
    </w:p>
    <w:p w:rsidR="00E511D8" w:rsidRPr="00E511D8" w:rsidRDefault="00E511D8" w:rsidP="00057E15">
      <w:pPr>
        <w:pStyle w:val="ListParagraph"/>
        <w:numPr>
          <w:ilvl w:val="0"/>
          <w:numId w:val="7"/>
        </w:numPr>
        <w:spacing w:line="360" w:lineRule="auto"/>
        <w:jc w:val="both"/>
        <w:rPr>
          <w:sz w:val="24"/>
          <w:szCs w:val="24"/>
        </w:rPr>
      </w:pPr>
      <w:r w:rsidRPr="00E511D8">
        <w:rPr>
          <w:sz w:val="24"/>
          <w:szCs w:val="24"/>
        </w:rPr>
        <w:t>Što čini bankarski proizvod?</w:t>
      </w:r>
    </w:p>
    <w:p w:rsidR="00E511D8" w:rsidRPr="00E511D8" w:rsidRDefault="00E511D8" w:rsidP="00E511D8">
      <w:pPr>
        <w:pStyle w:val="ListParagraph"/>
        <w:spacing w:line="360" w:lineRule="auto"/>
        <w:jc w:val="both"/>
        <w:rPr>
          <w:sz w:val="24"/>
          <w:szCs w:val="24"/>
        </w:rPr>
      </w:pPr>
      <w:r w:rsidRPr="00E511D8">
        <w:rPr>
          <w:sz w:val="24"/>
          <w:szCs w:val="24"/>
        </w:rPr>
        <w:t>Bankarski proizvod čini cijeli niz financijskih usluga koje banka pruža svojim korisnicima. Usluge se razlikuju po tome jesu li namijenjene poslovnim korisnici</w:t>
      </w:r>
      <w:r w:rsidRPr="00E511D8">
        <w:rPr>
          <w:sz w:val="24"/>
          <w:szCs w:val="24"/>
        </w:rPr>
        <w:softHyphen/>
        <w:t>ma ili građanima. Primjeri bankarskih proizvoda su računi (tekući, devizni, žiro ra</w:t>
      </w:r>
      <w:r w:rsidRPr="00E511D8">
        <w:rPr>
          <w:sz w:val="24"/>
          <w:szCs w:val="24"/>
        </w:rPr>
        <w:softHyphen/>
        <w:t xml:space="preserve">čun), usluge plaćanja, </w:t>
      </w:r>
      <w:proofErr w:type="spellStart"/>
      <w:r w:rsidRPr="00E511D8">
        <w:rPr>
          <w:sz w:val="24"/>
          <w:szCs w:val="24"/>
        </w:rPr>
        <w:t>samouslužni</w:t>
      </w:r>
      <w:proofErr w:type="spellEnd"/>
      <w:r w:rsidRPr="00E511D8">
        <w:rPr>
          <w:sz w:val="24"/>
          <w:szCs w:val="24"/>
        </w:rPr>
        <w:t xml:space="preserve"> uređaji, različiti oblici štednje i ulaganja, krediti, kartice i internetsko bankarstvo.</w:t>
      </w:r>
    </w:p>
    <w:p w:rsidR="00E511D8" w:rsidRDefault="00E511D8" w:rsidP="00E511D8">
      <w:pPr>
        <w:pStyle w:val="ListParagraph"/>
        <w:spacing w:line="360" w:lineRule="auto"/>
        <w:jc w:val="both"/>
        <w:rPr>
          <w:sz w:val="24"/>
          <w:szCs w:val="24"/>
        </w:rPr>
      </w:pPr>
    </w:p>
    <w:p w:rsidR="0069464F" w:rsidRPr="00E511D8" w:rsidRDefault="0069464F" w:rsidP="00E511D8">
      <w:pPr>
        <w:pStyle w:val="ListParagraph"/>
        <w:spacing w:line="360" w:lineRule="auto"/>
        <w:jc w:val="both"/>
        <w:rPr>
          <w:sz w:val="24"/>
          <w:szCs w:val="24"/>
        </w:rPr>
      </w:pPr>
    </w:p>
    <w:p w:rsidR="00E511D8" w:rsidRPr="00E511D8" w:rsidRDefault="00E511D8" w:rsidP="00057E15">
      <w:pPr>
        <w:pStyle w:val="ListParagraph"/>
        <w:numPr>
          <w:ilvl w:val="0"/>
          <w:numId w:val="7"/>
        </w:numPr>
        <w:spacing w:line="360" w:lineRule="auto"/>
        <w:jc w:val="both"/>
        <w:rPr>
          <w:sz w:val="24"/>
          <w:szCs w:val="24"/>
        </w:rPr>
      </w:pPr>
      <w:r w:rsidRPr="00E511D8">
        <w:rPr>
          <w:sz w:val="24"/>
          <w:szCs w:val="24"/>
        </w:rPr>
        <w:t xml:space="preserve">Definiraj marketinški </w:t>
      </w:r>
      <w:proofErr w:type="spellStart"/>
      <w:r w:rsidRPr="00E511D8">
        <w:rPr>
          <w:sz w:val="24"/>
          <w:szCs w:val="24"/>
        </w:rPr>
        <w:t>miks</w:t>
      </w:r>
      <w:proofErr w:type="spellEnd"/>
      <w:r w:rsidRPr="00E511D8">
        <w:rPr>
          <w:sz w:val="24"/>
          <w:szCs w:val="24"/>
        </w:rPr>
        <w:t xml:space="preserve"> u bankarstvu.</w:t>
      </w:r>
    </w:p>
    <w:p w:rsidR="00E511D8" w:rsidRPr="00E511D8" w:rsidRDefault="00E511D8" w:rsidP="00E511D8">
      <w:pPr>
        <w:pStyle w:val="ListParagraph"/>
        <w:spacing w:line="360" w:lineRule="auto"/>
        <w:jc w:val="both"/>
        <w:rPr>
          <w:sz w:val="24"/>
          <w:szCs w:val="24"/>
        </w:rPr>
      </w:pPr>
      <w:r w:rsidRPr="00E511D8">
        <w:rPr>
          <w:sz w:val="24"/>
          <w:szCs w:val="24"/>
        </w:rPr>
        <w:t xml:space="preserve">Bankarski </w:t>
      </w:r>
      <w:r w:rsidRPr="00E511D8">
        <w:rPr>
          <w:b/>
          <w:sz w:val="24"/>
          <w:szCs w:val="24"/>
        </w:rPr>
        <w:t>proizvod</w:t>
      </w:r>
      <w:r w:rsidRPr="00E511D8">
        <w:rPr>
          <w:sz w:val="24"/>
          <w:szCs w:val="24"/>
        </w:rPr>
        <w:t xml:space="preserve"> čini cijeli niz financijskih usluga koje banka pruža svojim korisnicima.</w:t>
      </w:r>
    </w:p>
    <w:p w:rsidR="00E511D8" w:rsidRPr="00E511D8" w:rsidRDefault="00E511D8" w:rsidP="00E511D8">
      <w:pPr>
        <w:pStyle w:val="ListParagraph"/>
        <w:spacing w:line="360" w:lineRule="auto"/>
        <w:jc w:val="both"/>
        <w:rPr>
          <w:sz w:val="24"/>
          <w:szCs w:val="24"/>
        </w:rPr>
      </w:pPr>
      <w:r w:rsidRPr="00E511D8">
        <w:rPr>
          <w:b/>
          <w:sz w:val="24"/>
          <w:szCs w:val="24"/>
        </w:rPr>
        <w:t>Cijena</w:t>
      </w:r>
      <w:r w:rsidRPr="00E511D8">
        <w:rPr>
          <w:sz w:val="24"/>
          <w:szCs w:val="24"/>
        </w:rPr>
        <w:t xml:space="preserve"> u bankarstvu predstavlja naknadu koju korisnik plaća banci za korištenje njezinih financijskih usluga. </w:t>
      </w:r>
    </w:p>
    <w:p w:rsidR="00E511D8" w:rsidRPr="00E511D8" w:rsidRDefault="00E511D8" w:rsidP="00E511D8">
      <w:pPr>
        <w:pStyle w:val="ListParagraph"/>
        <w:spacing w:line="360" w:lineRule="auto"/>
        <w:jc w:val="both"/>
        <w:rPr>
          <w:sz w:val="24"/>
          <w:szCs w:val="24"/>
        </w:rPr>
      </w:pPr>
      <w:r w:rsidRPr="00E511D8">
        <w:rPr>
          <w:b/>
          <w:sz w:val="24"/>
          <w:szCs w:val="24"/>
        </w:rPr>
        <w:lastRenderedPageBreak/>
        <w:t>Distribucija</w:t>
      </w:r>
      <w:r w:rsidRPr="00E511D8">
        <w:rPr>
          <w:sz w:val="24"/>
          <w:szCs w:val="24"/>
        </w:rPr>
        <w:t xml:space="preserve"> u bankarstvu odnosi se na prodajna predstavništva banaka, </w:t>
      </w:r>
      <w:proofErr w:type="spellStart"/>
      <w:r w:rsidRPr="00E511D8">
        <w:rPr>
          <w:sz w:val="24"/>
          <w:szCs w:val="24"/>
        </w:rPr>
        <w:t>tj</w:t>
      </w:r>
      <w:proofErr w:type="spellEnd"/>
      <w:r w:rsidRPr="00E511D8">
        <w:rPr>
          <w:sz w:val="24"/>
          <w:szCs w:val="24"/>
        </w:rPr>
        <w:t xml:space="preserve">. bankovne poslovnice te </w:t>
      </w:r>
      <w:proofErr w:type="spellStart"/>
      <w:r w:rsidRPr="00E511D8">
        <w:rPr>
          <w:sz w:val="24"/>
          <w:szCs w:val="24"/>
        </w:rPr>
        <w:t>samouslužne</w:t>
      </w:r>
      <w:proofErr w:type="spellEnd"/>
      <w:r w:rsidRPr="00E511D8">
        <w:rPr>
          <w:sz w:val="24"/>
          <w:szCs w:val="24"/>
        </w:rPr>
        <w:t xml:space="preserve"> sadržaje koje korisnici mogu koristiti kako bi samostalno obavili određenu transakciju. </w:t>
      </w:r>
    </w:p>
    <w:p w:rsidR="00E511D8" w:rsidRPr="00E511D8" w:rsidRDefault="00E511D8" w:rsidP="00E511D8">
      <w:pPr>
        <w:pStyle w:val="ListParagraph"/>
        <w:spacing w:line="360" w:lineRule="auto"/>
        <w:jc w:val="both"/>
        <w:rPr>
          <w:sz w:val="24"/>
          <w:szCs w:val="24"/>
        </w:rPr>
      </w:pPr>
      <w:r w:rsidRPr="00E511D8">
        <w:rPr>
          <w:b/>
          <w:sz w:val="24"/>
          <w:szCs w:val="24"/>
        </w:rPr>
        <w:t>Promocija</w:t>
      </w:r>
      <w:r w:rsidRPr="00E511D8">
        <w:rPr>
          <w:sz w:val="24"/>
          <w:szCs w:val="24"/>
        </w:rPr>
        <w:t xml:space="preserve"> u bankarstvu podrazumijeva prvenstveno oglašavanje, izravnu pro</w:t>
      </w:r>
      <w:r w:rsidRPr="00E511D8">
        <w:rPr>
          <w:sz w:val="24"/>
          <w:szCs w:val="24"/>
        </w:rPr>
        <w:softHyphen/>
        <w:t>daju, unapređenje prodaje i publicitet.</w:t>
      </w:r>
    </w:p>
    <w:p w:rsidR="00E511D8" w:rsidRDefault="00E511D8" w:rsidP="00E511D8">
      <w:pPr>
        <w:pStyle w:val="ListParagraph"/>
        <w:spacing w:line="360" w:lineRule="auto"/>
        <w:jc w:val="both"/>
        <w:rPr>
          <w:sz w:val="24"/>
          <w:szCs w:val="24"/>
        </w:rPr>
      </w:pPr>
    </w:p>
    <w:p w:rsidR="0069464F" w:rsidRPr="00E511D8" w:rsidRDefault="0069464F" w:rsidP="00E511D8">
      <w:pPr>
        <w:pStyle w:val="ListParagraph"/>
        <w:spacing w:line="360" w:lineRule="auto"/>
        <w:jc w:val="both"/>
        <w:rPr>
          <w:sz w:val="24"/>
          <w:szCs w:val="24"/>
        </w:rPr>
      </w:pPr>
    </w:p>
    <w:p w:rsidR="00E511D8" w:rsidRPr="00E511D8" w:rsidRDefault="00E511D8" w:rsidP="00057E15">
      <w:pPr>
        <w:pStyle w:val="ListParagraph"/>
        <w:numPr>
          <w:ilvl w:val="0"/>
          <w:numId w:val="7"/>
        </w:numPr>
        <w:spacing w:line="360" w:lineRule="auto"/>
        <w:jc w:val="both"/>
        <w:rPr>
          <w:sz w:val="24"/>
          <w:szCs w:val="24"/>
        </w:rPr>
      </w:pPr>
      <w:r w:rsidRPr="00E511D8">
        <w:rPr>
          <w:sz w:val="24"/>
          <w:szCs w:val="24"/>
        </w:rPr>
        <w:t xml:space="preserve">Definiraj marketinški </w:t>
      </w:r>
      <w:proofErr w:type="spellStart"/>
      <w:r w:rsidRPr="00E511D8">
        <w:rPr>
          <w:sz w:val="24"/>
          <w:szCs w:val="24"/>
        </w:rPr>
        <w:t>miks</w:t>
      </w:r>
      <w:proofErr w:type="spellEnd"/>
      <w:r w:rsidRPr="00E511D8">
        <w:rPr>
          <w:sz w:val="24"/>
          <w:szCs w:val="24"/>
        </w:rPr>
        <w:t xml:space="preserve"> u osiguranju.</w:t>
      </w:r>
    </w:p>
    <w:p w:rsidR="00E511D8" w:rsidRPr="00E511D8" w:rsidRDefault="00E511D8" w:rsidP="00E511D8">
      <w:pPr>
        <w:pStyle w:val="ListParagraph"/>
        <w:spacing w:line="360" w:lineRule="auto"/>
        <w:jc w:val="both"/>
        <w:rPr>
          <w:sz w:val="24"/>
          <w:szCs w:val="24"/>
        </w:rPr>
      </w:pPr>
      <w:r w:rsidRPr="00E511D8">
        <w:rPr>
          <w:b/>
          <w:sz w:val="24"/>
          <w:szCs w:val="24"/>
        </w:rPr>
        <w:t>Proizvod</w:t>
      </w:r>
      <w:r w:rsidRPr="00E511D8">
        <w:rPr>
          <w:sz w:val="24"/>
          <w:szCs w:val="24"/>
        </w:rPr>
        <w:t xml:space="preserve">, </w:t>
      </w:r>
      <w:proofErr w:type="spellStart"/>
      <w:r w:rsidRPr="00E511D8">
        <w:rPr>
          <w:sz w:val="24"/>
          <w:szCs w:val="24"/>
        </w:rPr>
        <w:t>tj</w:t>
      </w:r>
      <w:proofErr w:type="spellEnd"/>
      <w:r w:rsidRPr="00E511D8">
        <w:rPr>
          <w:sz w:val="24"/>
          <w:szCs w:val="24"/>
        </w:rPr>
        <w:t xml:space="preserve">. uslugu osiguranja čine polica osiguranja (pisana isprava o sklopljenom ugovoru o osiguranju) i osiguravateljevo ispunjenje obaveze ako nastupi osigurani slučaj. </w:t>
      </w:r>
    </w:p>
    <w:p w:rsidR="00E511D8" w:rsidRPr="00E511D8" w:rsidRDefault="00E511D8" w:rsidP="00E511D8">
      <w:pPr>
        <w:pStyle w:val="ListParagraph"/>
        <w:spacing w:line="360" w:lineRule="auto"/>
        <w:jc w:val="both"/>
        <w:rPr>
          <w:sz w:val="24"/>
          <w:szCs w:val="24"/>
        </w:rPr>
      </w:pPr>
      <w:r w:rsidRPr="00E511D8">
        <w:rPr>
          <w:b/>
          <w:sz w:val="24"/>
          <w:szCs w:val="24"/>
        </w:rPr>
        <w:t>Cijenu</w:t>
      </w:r>
      <w:r w:rsidRPr="00E511D8">
        <w:rPr>
          <w:sz w:val="24"/>
          <w:szCs w:val="24"/>
        </w:rPr>
        <w:t xml:space="preserve"> u osiguranju predstavlja premija, </w:t>
      </w:r>
      <w:proofErr w:type="spellStart"/>
      <w:r w:rsidRPr="00E511D8">
        <w:rPr>
          <w:sz w:val="24"/>
          <w:szCs w:val="24"/>
        </w:rPr>
        <w:t>tj</w:t>
      </w:r>
      <w:proofErr w:type="spellEnd"/>
      <w:r w:rsidRPr="00E511D8">
        <w:rPr>
          <w:sz w:val="24"/>
          <w:szCs w:val="24"/>
        </w:rPr>
        <w:t xml:space="preserve">. naknada koju je osiguranik ugovorom o osiguranju dužan platiti osiguravatelju. </w:t>
      </w:r>
    </w:p>
    <w:p w:rsidR="00E511D8" w:rsidRPr="00E511D8" w:rsidRDefault="00E511D8" w:rsidP="00E511D8">
      <w:pPr>
        <w:pStyle w:val="ListParagraph"/>
        <w:spacing w:line="360" w:lineRule="auto"/>
        <w:jc w:val="both"/>
        <w:rPr>
          <w:sz w:val="24"/>
          <w:szCs w:val="24"/>
        </w:rPr>
      </w:pPr>
      <w:r w:rsidRPr="00E511D8">
        <w:rPr>
          <w:b/>
          <w:sz w:val="24"/>
          <w:szCs w:val="24"/>
        </w:rPr>
        <w:t>Distribucija</w:t>
      </w:r>
      <w:r w:rsidRPr="00E511D8">
        <w:rPr>
          <w:sz w:val="24"/>
          <w:szCs w:val="24"/>
        </w:rPr>
        <w:t xml:space="preserve"> u osiguranju odnosi se na prodaju polica osiguranja putem vlastite mreže predstavništava, </w:t>
      </w:r>
      <w:proofErr w:type="spellStart"/>
      <w:r w:rsidRPr="00E511D8">
        <w:rPr>
          <w:sz w:val="24"/>
          <w:szCs w:val="24"/>
        </w:rPr>
        <w:t>tj</w:t>
      </w:r>
      <w:proofErr w:type="spellEnd"/>
      <w:r w:rsidRPr="00E511D8">
        <w:rPr>
          <w:sz w:val="24"/>
          <w:szCs w:val="24"/>
        </w:rPr>
        <w:t xml:space="preserve">. poslovnica, ili putem prodajnih agenata, te na sam proces pružanja usluge ako nastupi osigurani slučaj. </w:t>
      </w:r>
    </w:p>
    <w:p w:rsidR="00E511D8" w:rsidRPr="00E511D8" w:rsidRDefault="00E511D8" w:rsidP="00E511D8">
      <w:pPr>
        <w:pStyle w:val="ListParagraph"/>
        <w:spacing w:line="360" w:lineRule="auto"/>
        <w:jc w:val="both"/>
        <w:rPr>
          <w:sz w:val="24"/>
          <w:szCs w:val="24"/>
        </w:rPr>
      </w:pPr>
      <w:r w:rsidRPr="00E511D8">
        <w:rPr>
          <w:b/>
          <w:sz w:val="24"/>
          <w:szCs w:val="24"/>
        </w:rPr>
        <w:t>Promocija</w:t>
      </w:r>
      <w:r w:rsidRPr="00E511D8">
        <w:rPr>
          <w:sz w:val="24"/>
          <w:szCs w:val="24"/>
        </w:rPr>
        <w:t xml:space="preserve"> u osiguranju prvenstveno je važan prodajni, a zatim komunikacijski i edukativni kanal.</w:t>
      </w:r>
    </w:p>
    <w:p w:rsidR="00E511D8" w:rsidRDefault="00E511D8" w:rsidP="00E511D8">
      <w:pPr>
        <w:pStyle w:val="ListParagraph"/>
        <w:spacing w:line="360" w:lineRule="auto"/>
        <w:jc w:val="both"/>
        <w:rPr>
          <w:sz w:val="24"/>
          <w:szCs w:val="24"/>
        </w:rPr>
      </w:pPr>
    </w:p>
    <w:p w:rsidR="0069464F" w:rsidRPr="00E511D8" w:rsidRDefault="0069464F" w:rsidP="00E511D8">
      <w:pPr>
        <w:pStyle w:val="ListParagraph"/>
        <w:spacing w:line="360" w:lineRule="auto"/>
        <w:jc w:val="both"/>
        <w:rPr>
          <w:sz w:val="24"/>
          <w:szCs w:val="24"/>
        </w:rPr>
      </w:pPr>
    </w:p>
    <w:p w:rsidR="00E511D8" w:rsidRPr="00E511D8" w:rsidRDefault="00E511D8" w:rsidP="00057E15">
      <w:pPr>
        <w:pStyle w:val="ListParagraph"/>
        <w:numPr>
          <w:ilvl w:val="0"/>
          <w:numId w:val="7"/>
        </w:numPr>
        <w:spacing w:line="360" w:lineRule="auto"/>
        <w:jc w:val="both"/>
        <w:rPr>
          <w:sz w:val="24"/>
          <w:szCs w:val="24"/>
        </w:rPr>
      </w:pPr>
      <w:r w:rsidRPr="00E511D8">
        <w:rPr>
          <w:sz w:val="24"/>
          <w:szCs w:val="24"/>
        </w:rPr>
        <w:t>Što je turizam?</w:t>
      </w:r>
    </w:p>
    <w:p w:rsidR="00E511D8" w:rsidRPr="00E511D8" w:rsidRDefault="00E511D8" w:rsidP="00E511D8">
      <w:pPr>
        <w:pStyle w:val="ListParagraph"/>
        <w:spacing w:line="360" w:lineRule="auto"/>
        <w:jc w:val="both"/>
        <w:rPr>
          <w:sz w:val="24"/>
          <w:szCs w:val="24"/>
        </w:rPr>
      </w:pPr>
      <w:r w:rsidRPr="00E511D8">
        <w:rPr>
          <w:sz w:val="24"/>
          <w:szCs w:val="24"/>
        </w:rPr>
        <w:t>Turizam uključuje aktivnosti privremenog kretanja u destinacije izvan uobičajenog mjesta stalnog boravka i rada, a koje uključuje aktivnosti za vri</w:t>
      </w:r>
      <w:r w:rsidRPr="00E511D8">
        <w:rPr>
          <w:sz w:val="24"/>
          <w:szCs w:val="24"/>
        </w:rPr>
        <w:softHyphen/>
      </w:r>
      <w:proofErr w:type="spellStart"/>
      <w:r w:rsidRPr="00E511D8">
        <w:rPr>
          <w:sz w:val="24"/>
          <w:szCs w:val="24"/>
        </w:rPr>
        <w:t>jeme</w:t>
      </w:r>
      <w:proofErr w:type="spellEnd"/>
      <w:r w:rsidRPr="00E511D8">
        <w:rPr>
          <w:sz w:val="24"/>
          <w:szCs w:val="24"/>
        </w:rPr>
        <w:t xml:space="preserve"> boravka u destinaciji i usluge kojima se zadovoljavaju potrebe turista.</w:t>
      </w:r>
    </w:p>
    <w:p w:rsidR="00E511D8" w:rsidRDefault="00E511D8" w:rsidP="00E511D8">
      <w:pPr>
        <w:pStyle w:val="ListParagraph"/>
        <w:spacing w:line="360" w:lineRule="auto"/>
        <w:jc w:val="both"/>
        <w:rPr>
          <w:sz w:val="24"/>
          <w:szCs w:val="24"/>
        </w:rPr>
      </w:pPr>
    </w:p>
    <w:p w:rsidR="00E511D8" w:rsidRPr="00E511D8" w:rsidRDefault="00E511D8" w:rsidP="00E511D8">
      <w:pPr>
        <w:pStyle w:val="ListParagraph"/>
        <w:spacing w:line="360" w:lineRule="auto"/>
        <w:jc w:val="both"/>
        <w:rPr>
          <w:sz w:val="24"/>
          <w:szCs w:val="24"/>
        </w:rPr>
      </w:pPr>
    </w:p>
    <w:p w:rsidR="00E511D8" w:rsidRPr="00E511D8" w:rsidRDefault="00E511D8" w:rsidP="00057E15">
      <w:pPr>
        <w:pStyle w:val="ListParagraph"/>
        <w:numPr>
          <w:ilvl w:val="0"/>
          <w:numId w:val="7"/>
        </w:numPr>
        <w:spacing w:line="360" w:lineRule="auto"/>
        <w:jc w:val="both"/>
        <w:rPr>
          <w:sz w:val="24"/>
          <w:szCs w:val="24"/>
        </w:rPr>
      </w:pPr>
      <w:r w:rsidRPr="00E511D8">
        <w:rPr>
          <w:sz w:val="24"/>
          <w:szCs w:val="24"/>
        </w:rPr>
        <w:t xml:space="preserve">Definiraj marketinški </w:t>
      </w:r>
      <w:proofErr w:type="spellStart"/>
      <w:r w:rsidRPr="00E511D8">
        <w:rPr>
          <w:sz w:val="24"/>
          <w:szCs w:val="24"/>
        </w:rPr>
        <w:t>miks</w:t>
      </w:r>
      <w:proofErr w:type="spellEnd"/>
      <w:r w:rsidRPr="00E511D8">
        <w:rPr>
          <w:sz w:val="24"/>
          <w:szCs w:val="24"/>
        </w:rPr>
        <w:t xml:space="preserve"> u turizmu.</w:t>
      </w:r>
    </w:p>
    <w:p w:rsidR="00E511D8" w:rsidRPr="00E511D8" w:rsidRDefault="00E511D8" w:rsidP="00E511D8">
      <w:pPr>
        <w:pStyle w:val="ListParagraph"/>
        <w:spacing w:line="360" w:lineRule="auto"/>
        <w:jc w:val="both"/>
        <w:rPr>
          <w:sz w:val="24"/>
          <w:szCs w:val="24"/>
        </w:rPr>
      </w:pPr>
      <w:r w:rsidRPr="00E511D8">
        <w:rPr>
          <w:b/>
          <w:sz w:val="24"/>
          <w:szCs w:val="24"/>
        </w:rPr>
        <w:t>Proizvod</w:t>
      </w:r>
      <w:r w:rsidRPr="00E511D8">
        <w:rPr>
          <w:sz w:val="24"/>
          <w:szCs w:val="24"/>
        </w:rPr>
        <w:t xml:space="preserve"> u turizmu obuhvaća cijeli niz fizičkih dobara, usluga i doživljaja koji čine jedinstven turistički proizvod. </w:t>
      </w:r>
    </w:p>
    <w:p w:rsidR="00E511D8" w:rsidRPr="00E511D8" w:rsidRDefault="00E511D8" w:rsidP="00E511D8">
      <w:pPr>
        <w:pStyle w:val="ListParagraph"/>
        <w:spacing w:line="360" w:lineRule="auto"/>
        <w:jc w:val="both"/>
        <w:rPr>
          <w:sz w:val="24"/>
          <w:szCs w:val="24"/>
        </w:rPr>
      </w:pPr>
      <w:r w:rsidRPr="00E511D8">
        <w:rPr>
          <w:b/>
          <w:sz w:val="24"/>
          <w:szCs w:val="24"/>
        </w:rPr>
        <w:t>Cijena</w:t>
      </w:r>
      <w:r w:rsidRPr="00E511D8">
        <w:rPr>
          <w:sz w:val="24"/>
          <w:szCs w:val="24"/>
        </w:rPr>
        <w:t xml:space="preserve"> u turizmu predstavlja iznos koji posjetitelj treba platiti za određeni tu</w:t>
      </w:r>
      <w:r w:rsidRPr="00E511D8">
        <w:rPr>
          <w:sz w:val="24"/>
          <w:szCs w:val="24"/>
        </w:rPr>
        <w:softHyphen/>
      </w:r>
      <w:proofErr w:type="spellStart"/>
      <w:r w:rsidRPr="00E511D8">
        <w:rPr>
          <w:sz w:val="24"/>
          <w:szCs w:val="24"/>
        </w:rPr>
        <w:t>ristički</w:t>
      </w:r>
      <w:proofErr w:type="spellEnd"/>
      <w:r w:rsidRPr="00E511D8">
        <w:rPr>
          <w:sz w:val="24"/>
          <w:szCs w:val="24"/>
        </w:rPr>
        <w:t xml:space="preserve"> proizvod. </w:t>
      </w:r>
    </w:p>
    <w:p w:rsidR="00E511D8" w:rsidRPr="00E511D8" w:rsidRDefault="00E511D8" w:rsidP="00E511D8">
      <w:pPr>
        <w:pStyle w:val="ListParagraph"/>
        <w:spacing w:line="360" w:lineRule="auto"/>
        <w:jc w:val="both"/>
        <w:rPr>
          <w:sz w:val="24"/>
          <w:szCs w:val="24"/>
        </w:rPr>
      </w:pPr>
      <w:r w:rsidRPr="00E511D8">
        <w:rPr>
          <w:b/>
          <w:sz w:val="24"/>
          <w:szCs w:val="24"/>
        </w:rPr>
        <w:lastRenderedPageBreak/>
        <w:t>Distribucija</w:t>
      </w:r>
      <w:r w:rsidRPr="00E511D8">
        <w:rPr>
          <w:sz w:val="24"/>
          <w:szCs w:val="24"/>
        </w:rPr>
        <w:t xml:space="preserve"> u turizmu podrazumijeva prodajne kanale turističkog proizvoda, ali i sam proces pružanja turističke usluge koja proizlazi iz turističkog proizvoda. </w:t>
      </w:r>
    </w:p>
    <w:p w:rsidR="00E511D8" w:rsidRPr="00E511D8" w:rsidRDefault="00E511D8" w:rsidP="00E511D8">
      <w:pPr>
        <w:pStyle w:val="ListParagraph"/>
        <w:spacing w:line="360" w:lineRule="auto"/>
        <w:jc w:val="both"/>
        <w:rPr>
          <w:sz w:val="24"/>
          <w:szCs w:val="24"/>
        </w:rPr>
      </w:pPr>
      <w:r w:rsidRPr="00E511D8">
        <w:rPr>
          <w:b/>
          <w:sz w:val="24"/>
          <w:szCs w:val="24"/>
        </w:rPr>
        <w:t>Promocija</w:t>
      </w:r>
      <w:r w:rsidRPr="00E511D8">
        <w:rPr>
          <w:sz w:val="24"/>
          <w:szCs w:val="24"/>
        </w:rPr>
        <w:t>, najdinamičniji element marketinškog miksa u turizmu, obuhvaća cjelokupnu komunikaciju turističkog proizvoda s potencijalnim posjetiteljima.</w:t>
      </w:r>
    </w:p>
    <w:p w:rsidR="00E511D8" w:rsidRDefault="00E511D8" w:rsidP="00E511D8">
      <w:pPr>
        <w:pStyle w:val="ListParagraph"/>
        <w:spacing w:line="360" w:lineRule="auto"/>
        <w:jc w:val="both"/>
        <w:rPr>
          <w:sz w:val="24"/>
          <w:szCs w:val="24"/>
        </w:rPr>
      </w:pPr>
    </w:p>
    <w:p w:rsidR="0069464F" w:rsidRPr="00E511D8" w:rsidRDefault="0069464F" w:rsidP="00E511D8">
      <w:pPr>
        <w:pStyle w:val="ListParagraph"/>
        <w:spacing w:line="360" w:lineRule="auto"/>
        <w:jc w:val="both"/>
        <w:rPr>
          <w:sz w:val="24"/>
          <w:szCs w:val="24"/>
        </w:rPr>
      </w:pPr>
    </w:p>
    <w:p w:rsidR="00E511D8" w:rsidRPr="00E511D8" w:rsidRDefault="00E511D8" w:rsidP="00057E15">
      <w:pPr>
        <w:pStyle w:val="ListParagraph"/>
        <w:numPr>
          <w:ilvl w:val="0"/>
          <w:numId w:val="7"/>
        </w:numPr>
        <w:spacing w:line="360" w:lineRule="auto"/>
        <w:jc w:val="both"/>
        <w:rPr>
          <w:sz w:val="24"/>
          <w:szCs w:val="24"/>
        </w:rPr>
      </w:pPr>
      <w:r w:rsidRPr="00E511D8">
        <w:rPr>
          <w:sz w:val="24"/>
          <w:szCs w:val="24"/>
        </w:rPr>
        <w:t>Koja je razlika između turizma i ugostiteljstva?</w:t>
      </w:r>
    </w:p>
    <w:p w:rsidR="00E511D8" w:rsidRPr="00E511D8" w:rsidRDefault="00E511D8" w:rsidP="00E511D8">
      <w:pPr>
        <w:pStyle w:val="ListParagraph"/>
        <w:spacing w:line="360" w:lineRule="auto"/>
        <w:jc w:val="both"/>
        <w:rPr>
          <w:sz w:val="24"/>
          <w:szCs w:val="24"/>
        </w:rPr>
      </w:pPr>
      <w:r w:rsidRPr="00E511D8">
        <w:rPr>
          <w:sz w:val="24"/>
          <w:szCs w:val="24"/>
        </w:rPr>
        <w:t>Turizam uključuje aktivnosti privremenog kretanja u destinacije izvan uobičajenog mjesta stalnog boravka i rada, a koje uključuje aktivnosti za vri</w:t>
      </w:r>
      <w:r w:rsidRPr="00E511D8">
        <w:rPr>
          <w:sz w:val="24"/>
          <w:szCs w:val="24"/>
        </w:rPr>
        <w:softHyphen/>
      </w:r>
      <w:proofErr w:type="spellStart"/>
      <w:r w:rsidRPr="00E511D8">
        <w:rPr>
          <w:sz w:val="24"/>
          <w:szCs w:val="24"/>
        </w:rPr>
        <w:t>jeme</w:t>
      </w:r>
      <w:proofErr w:type="spellEnd"/>
      <w:r w:rsidRPr="00E511D8">
        <w:rPr>
          <w:sz w:val="24"/>
          <w:szCs w:val="24"/>
        </w:rPr>
        <w:t xml:space="preserve"> boravka u destinaciji i usluge kojima se zadovoljavaju potrebe turista. A ugostiteljstvo je uslužna djelatnost koja se bavi pružanjem usluga smještaja, prehrane i točenja pića i napitaka. Može se promatrati kao preduvjet za razvoj turizma, a dijeli se na hotelijerstvo, </w:t>
      </w:r>
      <w:proofErr w:type="spellStart"/>
      <w:r w:rsidRPr="00E511D8">
        <w:rPr>
          <w:sz w:val="24"/>
          <w:szCs w:val="24"/>
        </w:rPr>
        <w:t>restoraterstvo</w:t>
      </w:r>
      <w:proofErr w:type="spellEnd"/>
      <w:r w:rsidRPr="00E511D8">
        <w:rPr>
          <w:sz w:val="24"/>
          <w:szCs w:val="24"/>
        </w:rPr>
        <w:t xml:space="preserve"> i </w:t>
      </w:r>
      <w:proofErr w:type="spellStart"/>
      <w:r w:rsidRPr="00E511D8">
        <w:rPr>
          <w:sz w:val="24"/>
          <w:szCs w:val="24"/>
        </w:rPr>
        <w:t>kavanarstvo</w:t>
      </w:r>
      <w:proofErr w:type="spellEnd"/>
      <w:r w:rsidRPr="00E511D8">
        <w:rPr>
          <w:sz w:val="24"/>
          <w:szCs w:val="24"/>
        </w:rPr>
        <w:t>. Osim što se ubraja u uslužne djelatnosti, sadržava i elemente proizvodne aktivnosti, jer obavlja pripremu hrane i pića za potrošnju.</w:t>
      </w:r>
    </w:p>
    <w:p w:rsidR="00E511D8" w:rsidRDefault="00E511D8" w:rsidP="00E511D8">
      <w:pPr>
        <w:pStyle w:val="ListParagraph"/>
        <w:spacing w:line="360" w:lineRule="auto"/>
        <w:jc w:val="both"/>
        <w:rPr>
          <w:sz w:val="24"/>
          <w:szCs w:val="24"/>
        </w:rPr>
      </w:pPr>
    </w:p>
    <w:p w:rsidR="0069464F" w:rsidRPr="00E511D8" w:rsidRDefault="0069464F" w:rsidP="00E511D8">
      <w:pPr>
        <w:pStyle w:val="ListParagraph"/>
        <w:spacing w:line="360" w:lineRule="auto"/>
        <w:jc w:val="both"/>
        <w:rPr>
          <w:sz w:val="24"/>
          <w:szCs w:val="24"/>
        </w:rPr>
      </w:pPr>
    </w:p>
    <w:p w:rsidR="00E511D8" w:rsidRPr="0036649C" w:rsidRDefault="00E511D8" w:rsidP="00057E15">
      <w:pPr>
        <w:pStyle w:val="ListParagraph"/>
        <w:numPr>
          <w:ilvl w:val="0"/>
          <w:numId w:val="7"/>
        </w:numPr>
        <w:spacing w:line="360" w:lineRule="auto"/>
        <w:jc w:val="both"/>
        <w:rPr>
          <w:sz w:val="24"/>
          <w:szCs w:val="24"/>
        </w:rPr>
      </w:pPr>
      <w:r w:rsidRPr="00E511D8">
        <w:rPr>
          <w:sz w:val="24"/>
          <w:szCs w:val="24"/>
        </w:rPr>
        <w:t>Što su telekomunikacijske usluge?</w:t>
      </w:r>
    </w:p>
    <w:p w:rsidR="00E511D8" w:rsidRPr="00E511D8" w:rsidRDefault="00E511D8" w:rsidP="00E511D8">
      <w:pPr>
        <w:pStyle w:val="ListParagraph"/>
        <w:spacing w:line="360" w:lineRule="auto"/>
        <w:jc w:val="both"/>
        <w:rPr>
          <w:sz w:val="24"/>
          <w:szCs w:val="24"/>
        </w:rPr>
      </w:pPr>
      <w:r w:rsidRPr="00E511D8">
        <w:rPr>
          <w:sz w:val="24"/>
          <w:szCs w:val="24"/>
        </w:rPr>
        <w:t>Telekomunikacijske usluge su usluge u nepokretnoj telekomunikacijskoj mreži, usluge u pokretnoj telekomunikacijskoj mreži i usluge davanja pristupa internetu.</w:t>
      </w:r>
    </w:p>
    <w:p w:rsidR="00E511D8" w:rsidRDefault="00E511D8" w:rsidP="00E511D8">
      <w:pPr>
        <w:pStyle w:val="ListParagraph"/>
        <w:spacing w:line="360" w:lineRule="auto"/>
        <w:jc w:val="both"/>
        <w:rPr>
          <w:sz w:val="24"/>
          <w:szCs w:val="24"/>
        </w:rPr>
      </w:pPr>
    </w:p>
    <w:p w:rsidR="0069464F" w:rsidRPr="00E511D8" w:rsidRDefault="0069464F" w:rsidP="00E511D8">
      <w:pPr>
        <w:pStyle w:val="ListParagraph"/>
        <w:spacing w:line="360" w:lineRule="auto"/>
        <w:jc w:val="both"/>
        <w:rPr>
          <w:sz w:val="24"/>
          <w:szCs w:val="24"/>
        </w:rPr>
      </w:pPr>
    </w:p>
    <w:p w:rsidR="00E511D8" w:rsidRPr="0036649C" w:rsidRDefault="00E511D8" w:rsidP="00057E15">
      <w:pPr>
        <w:pStyle w:val="ListParagraph"/>
        <w:numPr>
          <w:ilvl w:val="0"/>
          <w:numId w:val="7"/>
        </w:numPr>
        <w:spacing w:line="360" w:lineRule="auto"/>
        <w:jc w:val="both"/>
        <w:rPr>
          <w:sz w:val="24"/>
          <w:szCs w:val="24"/>
        </w:rPr>
      </w:pPr>
      <w:r w:rsidRPr="00E511D8">
        <w:rPr>
          <w:sz w:val="24"/>
          <w:szCs w:val="24"/>
        </w:rPr>
        <w:t xml:space="preserve">Definiraj marketinški </w:t>
      </w:r>
      <w:proofErr w:type="spellStart"/>
      <w:r w:rsidRPr="00E511D8">
        <w:rPr>
          <w:sz w:val="24"/>
          <w:szCs w:val="24"/>
        </w:rPr>
        <w:t>miks</w:t>
      </w:r>
      <w:proofErr w:type="spellEnd"/>
      <w:r w:rsidRPr="00E511D8">
        <w:rPr>
          <w:sz w:val="24"/>
          <w:szCs w:val="24"/>
        </w:rPr>
        <w:t xml:space="preserve"> u telekomunikacijama.</w:t>
      </w:r>
    </w:p>
    <w:p w:rsidR="00E511D8" w:rsidRPr="00E511D8" w:rsidRDefault="00E511D8" w:rsidP="00E511D8">
      <w:pPr>
        <w:pStyle w:val="ListParagraph"/>
        <w:spacing w:line="360" w:lineRule="auto"/>
        <w:jc w:val="both"/>
        <w:rPr>
          <w:sz w:val="24"/>
          <w:szCs w:val="24"/>
        </w:rPr>
      </w:pPr>
      <w:r w:rsidRPr="00E511D8">
        <w:rPr>
          <w:b/>
          <w:sz w:val="24"/>
          <w:szCs w:val="24"/>
        </w:rPr>
        <w:t>Proizvod</w:t>
      </w:r>
      <w:r w:rsidRPr="00E511D8">
        <w:rPr>
          <w:sz w:val="24"/>
          <w:szCs w:val="24"/>
        </w:rPr>
        <w:t xml:space="preserve"> u telekomunikacijama prvenstveno je definiran postojećom tehnologijom i infrastrukturom koju koristi pružatelj telekomunikacijskih usluga. </w:t>
      </w:r>
    </w:p>
    <w:p w:rsidR="00E511D8" w:rsidRPr="00E511D8" w:rsidRDefault="00E511D8" w:rsidP="00E511D8">
      <w:pPr>
        <w:pStyle w:val="ListParagraph"/>
        <w:spacing w:line="360" w:lineRule="auto"/>
        <w:jc w:val="both"/>
        <w:rPr>
          <w:sz w:val="24"/>
          <w:szCs w:val="24"/>
        </w:rPr>
      </w:pPr>
      <w:r w:rsidRPr="00E511D8">
        <w:rPr>
          <w:b/>
          <w:sz w:val="24"/>
          <w:szCs w:val="24"/>
        </w:rPr>
        <w:t>Cijena</w:t>
      </w:r>
      <w:r w:rsidRPr="00E511D8">
        <w:rPr>
          <w:sz w:val="24"/>
          <w:szCs w:val="24"/>
        </w:rPr>
        <w:t xml:space="preserve"> u telekomunikacijama definirana je kroz tarifu koju određeni korisnik treba platiti kako bi koristio telekomunikacijske usluge. </w:t>
      </w:r>
    </w:p>
    <w:p w:rsidR="00E511D8" w:rsidRPr="00E511D8" w:rsidRDefault="00E511D8" w:rsidP="00E511D8">
      <w:pPr>
        <w:pStyle w:val="ListParagraph"/>
        <w:spacing w:line="360" w:lineRule="auto"/>
        <w:jc w:val="both"/>
        <w:rPr>
          <w:sz w:val="24"/>
          <w:szCs w:val="24"/>
        </w:rPr>
      </w:pPr>
      <w:r w:rsidRPr="00E511D8">
        <w:rPr>
          <w:b/>
          <w:sz w:val="24"/>
          <w:szCs w:val="24"/>
        </w:rPr>
        <w:t>Distribucija</w:t>
      </w:r>
      <w:r w:rsidRPr="00E511D8">
        <w:rPr>
          <w:sz w:val="24"/>
          <w:szCs w:val="24"/>
        </w:rPr>
        <w:t xml:space="preserve"> u telekomunikacijama uključuje prodaju tarifnih paketa korisnicima putem mreže prodajnih mjesta, putem telefona i interneta, te putem prodajnih predstavnika. </w:t>
      </w:r>
    </w:p>
    <w:p w:rsidR="00E511D8" w:rsidRPr="00E511D8" w:rsidRDefault="00E511D8" w:rsidP="00E511D8">
      <w:pPr>
        <w:pStyle w:val="ListParagraph"/>
        <w:spacing w:line="360" w:lineRule="auto"/>
        <w:jc w:val="both"/>
        <w:rPr>
          <w:sz w:val="24"/>
          <w:szCs w:val="24"/>
        </w:rPr>
      </w:pPr>
      <w:r w:rsidRPr="00E511D8">
        <w:rPr>
          <w:b/>
          <w:sz w:val="24"/>
          <w:szCs w:val="24"/>
        </w:rPr>
        <w:t>Promocija</w:t>
      </w:r>
      <w:r w:rsidRPr="00E511D8">
        <w:rPr>
          <w:sz w:val="24"/>
          <w:szCs w:val="24"/>
        </w:rPr>
        <w:t xml:space="preserve"> telekomunikacijskih usluga prvenstveno je vidljiva kroz različite oblike oglašavanja, što telekomunikacijsku industriju svrstava među najveće oglašivače na svijetu.</w:t>
      </w:r>
    </w:p>
    <w:p w:rsidR="00E511D8" w:rsidRDefault="00E511D8" w:rsidP="00E511D8">
      <w:pPr>
        <w:pStyle w:val="ListParagraph"/>
        <w:spacing w:line="360" w:lineRule="auto"/>
        <w:jc w:val="both"/>
        <w:rPr>
          <w:sz w:val="24"/>
          <w:szCs w:val="24"/>
        </w:rPr>
      </w:pPr>
    </w:p>
    <w:p w:rsidR="0069464F" w:rsidRPr="00E511D8" w:rsidRDefault="0069464F" w:rsidP="00E511D8">
      <w:pPr>
        <w:pStyle w:val="ListParagraph"/>
        <w:spacing w:line="360" w:lineRule="auto"/>
        <w:jc w:val="both"/>
        <w:rPr>
          <w:sz w:val="24"/>
          <w:szCs w:val="24"/>
        </w:rPr>
      </w:pPr>
    </w:p>
    <w:p w:rsidR="00E511D8" w:rsidRPr="0036649C" w:rsidRDefault="00E511D8" w:rsidP="00057E15">
      <w:pPr>
        <w:pStyle w:val="ListParagraph"/>
        <w:numPr>
          <w:ilvl w:val="0"/>
          <w:numId w:val="7"/>
        </w:numPr>
        <w:spacing w:line="360" w:lineRule="auto"/>
        <w:jc w:val="both"/>
        <w:rPr>
          <w:sz w:val="24"/>
          <w:szCs w:val="24"/>
        </w:rPr>
      </w:pPr>
      <w:r w:rsidRPr="00E511D8">
        <w:rPr>
          <w:sz w:val="24"/>
          <w:szCs w:val="24"/>
        </w:rPr>
        <w:t xml:space="preserve">Definiraj marketinški </w:t>
      </w:r>
      <w:proofErr w:type="spellStart"/>
      <w:r w:rsidRPr="00E511D8">
        <w:rPr>
          <w:sz w:val="24"/>
          <w:szCs w:val="24"/>
        </w:rPr>
        <w:t>miks</w:t>
      </w:r>
      <w:proofErr w:type="spellEnd"/>
      <w:r w:rsidRPr="00E511D8">
        <w:rPr>
          <w:sz w:val="24"/>
          <w:szCs w:val="24"/>
        </w:rPr>
        <w:t xml:space="preserve"> u izdavaštvu.</w:t>
      </w:r>
    </w:p>
    <w:p w:rsidR="00E511D8" w:rsidRPr="00E511D8" w:rsidRDefault="00E511D8" w:rsidP="00E511D8">
      <w:pPr>
        <w:pStyle w:val="ListParagraph"/>
        <w:spacing w:line="360" w:lineRule="auto"/>
        <w:jc w:val="both"/>
        <w:rPr>
          <w:sz w:val="24"/>
          <w:szCs w:val="24"/>
        </w:rPr>
      </w:pPr>
      <w:r w:rsidRPr="00E511D8">
        <w:rPr>
          <w:b/>
          <w:sz w:val="24"/>
          <w:szCs w:val="24"/>
        </w:rPr>
        <w:t>Proizvod</w:t>
      </w:r>
      <w:r w:rsidRPr="00E511D8">
        <w:rPr>
          <w:sz w:val="24"/>
          <w:szCs w:val="24"/>
        </w:rPr>
        <w:t xml:space="preserve"> u izdavaštvu proizlazi iz izdavačke djelatnosti, a može biti knjiga, no</w:t>
      </w:r>
      <w:r w:rsidRPr="00E511D8">
        <w:rPr>
          <w:sz w:val="24"/>
          <w:szCs w:val="24"/>
        </w:rPr>
        <w:softHyphen/>
        <w:t xml:space="preserve">vine, časopis, publikacija i zvučni zapis. </w:t>
      </w:r>
    </w:p>
    <w:p w:rsidR="00E511D8" w:rsidRPr="00E511D8" w:rsidRDefault="00E511D8" w:rsidP="00E511D8">
      <w:pPr>
        <w:pStyle w:val="ListParagraph"/>
        <w:spacing w:line="360" w:lineRule="auto"/>
        <w:jc w:val="both"/>
        <w:rPr>
          <w:sz w:val="24"/>
          <w:szCs w:val="24"/>
        </w:rPr>
      </w:pPr>
      <w:r w:rsidRPr="00E511D8">
        <w:rPr>
          <w:b/>
          <w:sz w:val="24"/>
          <w:szCs w:val="24"/>
        </w:rPr>
        <w:t>Distribucija</w:t>
      </w:r>
      <w:r w:rsidRPr="00E511D8">
        <w:rPr>
          <w:sz w:val="24"/>
          <w:szCs w:val="24"/>
        </w:rPr>
        <w:t xml:space="preserve"> korisnicima krajnje potrošnje u izdavaštvu odvija se putem </w:t>
      </w:r>
      <w:proofErr w:type="spellStart"/>
      <w:r w:rsidRPr="00E511D8">
        <w:rPr>
          <w:sz w:val="24"/>
          <w:szCs w:val="24"/>
        </w:rPr>
        <w:t>trgo</w:t>
      </w:r>
      <w:proofErr w:type="spellEnd"/>
      <w:r w:rsidRPr="00E511D8">
        <w:rPr>
          <w:sz w:val="24"/>
          <w:szCs w:val="24"/>
        </w:rPr>
        <w:softHyphen/>
      </w:r>
      <w:proofErr w:type="spellStart"/>
      <w:r w:rsidRPr="00E511D8">
        <w:rPr>
          <w:sz w:val="24"/>
          <w:szCs w:val="24"/>
        </w:rPr>
        <w:t>vačkih</w:t>
      </w:r>
      <w:proofErr w:type="spellEnd"/>
      <w:r w:rsidRPr="00E511D8">
        <w:rPr>
          <w:sz w:val="24"/>
          <w:szCs w:val="24"/>
        </w:rPr>
        <w:t xml:space="preserve"> zastupnika, raznih oblika trgovina na veliko i malo, specijaliziranih </w:t>
      </w:r>
      <w:proofErr w:type="spellStart"/>
      <w:r w:rsidRPr="00E511D8">
        <w:rPr>
          <w:sz w:val="24"/>
          <w:szCs w:val="24"/>
        </w:rPr>
        <w:t>sajmo</w:t>
      </w:r>
      <w:proofErr w:type="spellEnd"/>
      <w:r w:rsidRPr="00E511D8">
        <w:rPr>
          <w:sz w:val="24"/>
          <w:szCs w:val="24"/>
        </w:rPr>
        <w:softHyphen/>
        <w:t xml:space="preserve">va, izravne pošte, </w:t>
      </w:r>
      <w:proofErr w:type="spellStart"/>
      <w:r w:rsidRPr="00E511D8">
        <w:rPr>
          <w:sz w:val="24"/>
          <w:szCs w:val="24"/>
        </w:rPr>
        <w:t>telemarketinga</w:t>
      </w:r>
      <w:proofErr w:type="spellEnd"/>
      <w:r w:rsidRPr="00E511D8">
        <w:rPr>
          <w:sz w:val="24"/>
          <w:szCs w:val="24"/>
        </w:rPr>
        <w:t xml:space="preserve"> i interneta. </w:t>
      </w:r>
    </w:p>
    <w:p w:rsidR="00E511D8" w:rsidRPr="00E511D8" w:rsidRDefault="00E511D8" w:rsidP="00E511D8">
      <w:pPr>
        <w:pStyle w:val="ListParagraph"/>
        <w:spacing w:line="360" w:lineRule="auto"/>
        <w:jc w:val="both"/>
        <w:rPr>
          <w:sz w:val="24"/>
          <w:szCs w:val="24"/>
        </w:rPr>
      </w:pPr>
      <w:r w:rsidRPr="00E511D8">
        <w:rPr>
          <w:b/>
          <w:sz w:val="24"/>
          <w:szCs w:val="24"/>
        </w:rPr>
        <w:t>Distribucija</w:t>
      </w:r>
      <w:r w:rsidRPr="00E511D8">
        <w:rPr>
          <w:sz w:val="24"/>
          <w:szCs w:val="24"/>
        </w:rPr>
        <w:t xml:space="preserve"> korisnicima poslovne potrošnje u izdavaštvu odvija se izravno od izdavača prema korisniku poslovne potrošnje ili od izdavača prema veletrgovcu koji onda proizvod distribuira korisniku poslovne potrošnje. </w:t>
      </w:r>
    </w:p>
    <w:p w:rsidR="007A6198" w:rsidRPr="00DD0083" w:rsidRDefault="00E511D8" w:rsidP="004C7C16">
      <w:pPr>
        <w:pStyle w:val="ListParagraph"/>
        <w:spacing w:line="360" w:lineRule="auto"/>
        <w:jc w:val="both"/>
        <w:rPr>
          <w:sz w:val="24"/>
          <w:szCs w:val="24"/>
        </w:rPr>
      </w:pPr>
      <w:r w:rsidRPr="00E511D8">
        <w:rPr>
          <w:sz w:val="24"/>
          <w:szCs w:val="24"/>
        </w:rPr>
        <w:t xml:space="preserve">Najčešći oblik </w:t>
      </w:r>
      <w:r w:rsidRPr="00E511D8">
        <w:rPr>
          <w:b/>
          <w:sz w:val="24"/>
          <w:szCs w:val="24"/>
        </w:rPr>
        <w:t>promocije</w:t>
      </w:r>
      <w:r w:rsidRPr="00E511D8">
        <w:rPr>
          <w:sz w:val="24"/>
          <w:szCs w:val="24"/>
        </w:rPr>
        <w:t xml:space="preserve"> u izdavaštvu je izravni marketing.</w:t>
      </w:r>
    </w:p>
    <w:p w:rsidR="00671232" w:rsidRPr="0036649C" w:rsidRDefault="0036649C" w:rsidP="00057E15">
      <w:pPr>
        <w:pStyle w:val="Heading1"/>
        <w:numPr>
          <w:ilvl w:val="0"/>
          <w:numId w:val="1"/>
        </w:numPr>
        <w:rPr>
          <w:color w:val="00B050"/>
        </w:rPr>
      </w:pPr>
      <w:r w:rsidRPr="0036649C">
        <w:rPr>
          <w:color w:val="00B050"/>
        </w:rPr>
        <w:t>MARKETING USLUGA NEPROFITNIH ORGANIZACIJA</w:t>
      </w:r>
    </w:p>
    <w:p w:rsidR="0075193F" w:rsidRPr="0075193F" w:rsidRDefault="0075193F" w:rsidP="0075193F"/>
    <w:p w:rsidR="0036649C" w:rsidRPr="0036649C" w:rsidRDefault="0036649C" w:rsidP="00057E15">
      <w:pPr>
        <w:pStyle w:val="ODGOVOR"/>
        <w:numPr>
          <w:ilvl w:val="0"/>
          <w:numId w:val="8"/>
        </w:numPr>
      </w:pPr>
      <w:r w:rsidRPr="0036649C">
        <w:t>Definiraj neprofitnu organizaciju.</w:t>
      </w:r>
    </w:p>
    <w:p w:rsidR="0036649C" w:rsidRPr="0036649C" w:rsidRDefault="0036649C" w:rsidP="0036649C">
      <w:pPr>
        <w:pStyle w:val="ODGOVOR"/>
      </w:pPr>
      <w:r w:rsidRPr="0036649C">
        <w:t xml:space="preserve">Neprofitna organizacija je organizacija kojoj je temelj postizanje vlastitih </w:t>
      </w:r>
      <w:proofErr w:type="spellStart"/>
      <w:r w:rsidRPr="0036649C">
        <w:t>cilje</w:t>
      </w:r>
      <w:proofErr w:type="spellEnd"/>
      <w:r w:rsidRPr="0036649C">
        <w:softHyphen/>
        <w:t>va, a ne dobiti.</w:t>
      </w:r>
    </w:p>
    <w:p w:rsidR="0036649C" w:rsidRPr="0036649C" w:rsidRDefault="0036649C" w:rsidP="0036649C">
      <w:pPr>
        <w:pStyle w:val="ODGOVOR"/>
      </w:pPr>
    </w:p>
    <w:p w:rsidR="0036649C" w:rsidRPr="0036649C" w:rsidRDefault="0036649C" w:rsidP="00057E15">
      <w:pPr>
        <w:pStyle w:val="ODGOVOR"/>
        <w:numPr>
          <w:ilvl w:val="0"/>
          <w:numId w:val="8"/>
        </w:numPr>
      </w:pPr>
      <w:r w:rsidRPr="0036649C">
        <w:t>Što je neprofitni sektor?</w:t>
      </w:r>
    </w:p>
    <w:p w:rsidR="0036649C" w:rsidRPr="0036649C" w:rsidRDefault="0036649C" w:rsidP="0036649C">
      <w:pPr>
        <w:pStyle w:val="ODGOVOR"/>
      </w:pPr>
      <w:r w:rsidRPr="0036649C">
        <w:t>Neprofitni sektor je sfera društvene aktivnosti poduzete od strane neprofitnih i nevladinih organizacija.</w:t>
      </w:r>
    </w:p>
    <w:p w:rsidR="0036649C" w:rsidRPr="0036649C" w:rsidRDefault="0036649C" w:rsidP="0036649C">
      <w:pPr>
        <w:pStyle w:val="ODGOVOR"/>
      </w:pPr>
    </w:p>
    <w:p w:rsidR="0036649C" w:rsidRPr="0036649C" w:rsidRDefault="0036649C" w:rsidP="00057E15">
      <w:pPr>
        <w:pStyle w:val="ODGOVOR"/>
        <w:numPr>
          <w:ilvl w:val="0"/>
          <w:numId w:val="8"/>
        </w:numPr>
      </w:pPr>
      <w:r w:rsidRPr="0036649C">
        <w:t>Koje organizacije čine neprofitni sektor?</w:t>
      </w:r>
    </w:p>
    <w:p w:rsidR="0036649C" w:rsidRPr="0036649C" w:rsidRDefault="0036649C" w:rsidP="0036649C">
      <w:pPr>
        <w:pStyle w:val="ODGOVOR"/>
      </w:pPr>
      <w:r w:rsidRPr="0036649C">
        <w:t xml:space="preserve">Uz neprofitne organizacije, neprofitni sektor čini civilno društvo, dobrotvorne organizacije i nevladine organizacije. Civilno društvo predstavlja skup </w:t>
      </w:r>
      <w:proofErr w:type="spellStart"/>
      <w:r w:rsidRPr="0036649C">
        <w:t>instituci</w:t>
      </w:r>
      <w:proofErr w:type="spellEnd"/>
      <w:r w:rsidRPr="0036649C">
        <w:softHyphen/>
        <w:t>ja, organizacija, udruga i pojedinaca koji se dobrovoljno udružuju i djeluju radi zagovaranja zajedničkih interesa, a prepoznato je kao jedna od komponenti javnog djelovanja nasuprot javnom i privatnom sektoru. S druge strane, do</w:t>
      </w:r>
      <w:r w:rsidRPr="0036649C">
        <w:softHyphen/>
      </w:r>
      <w:proofErr w:type="spellStart"/>
      <w:r w:rsidRPr="0036649C">
        <w:t>brotvorne</w:t>
      </w:r>
      <w:proofErr w:type="spellEnd"/>
      <w:r w:rsidRPr="0036649C">
        <w:t xml:space="preserve"> organizacije karakterizira financijska podrška koju dobivaju kroz donacije te je naglašen volonterski rad unutar organizacija. </w:t>
      </w:r>
      <w:proofErr w:type="spellStart"/>
      <w:r w:rsidRPr="0036649C">
        <w:t>Npr</w:t>
      </w:r>
      <w:proofErr w:type="spellEnd"/>
      <w:r w:rsidRPr="0036649C">
        <w:t>. to su organi</w:t>
      </w:r>
      <w:r w:rsidRPr="0036649C">
        <w:softHyphen/>
      </w:r>
      <w:proofErr w:type="spellStart"/>
      <w:r w:rsidRPr="0036649C">
        <w:t>zacije</w:t>
      </w:r>
      <w:proofErr w:type="spellEnd"/>
      <w:r w:rsidRPr="0036649C">
        <w:t xml:space="preserve"> za pomoć oboljelima, napuštenima, ali i onima kojima je potrebna pomoć u organiziranju </w:t>
      </w:r>
      <w:r w:rsidRPr="0036649C">
        <w:lastRenderedPageBreak/>
        <w:t xml:space="preserve">svakodnevnog života. Nevladine organizacije karakterizira </w:t>
      </w:r>
      <w:proofErr w:type="spellStart"/>
      <w:r w:rsidRPr="0036649C">
        <w:t>odvo</w:t>
      </w:r>
      <w:proofErr w:type="spellEnd"/>
      <w:r w:rsidRPr="0036649C">
        <w:softHyphen/>
      </w:r>
      <w:proofErr w:type="spellStart"/>
      <w:r w:rsidRPr="0036649C">
        <w:t>jenost</w:t>
      </w:r>
      <w:proofErr w:type="spellEnd"/>
      <w:r w:rsidRPr="0036649C">
        <w:t xml:space="preserve"> od utjecaja vlade i države.</w:t>
      </w:r>
    </w:p>
    <w:p w:rsidR="0036649C" w:rsidRPr="0036649C" w:rsidRDefault="0036649C" w:rsidP="0036649C">
      <w:pPr>
        <w:pStyle w:val="ODGOVOR"/>
      </w:pPr>
    </w:p>
    <w:p w:rsidR="0036649C" w:rsidRPr="0036649C" w:rsidRDefault="0036649C" w:rsidP="0036649C">
      <w:pPr>
        <w:pStyle w:val="ODGOVOR"/>
      </w:pPr>
    </w:p>
    <w:p w:rsidR="0036649C" w:rsidRPr="0036649C" w:rsidRDefault="0036649C" w:rsidP="00057E15">
      <w:pPr>
        <w:pStyle w:val="ODGOVOR"/>
        <w:numPr>
          <w:ilvl w:val="0"/>
          <w:numId w:val="8"/>
        </w:numPr>
      </w:pPr>
      <w:r w:rsidRPr="0036649C">
        <w:t>Kako dijelimo neprofitne organizacije?</w:t>
      </w:r>
    </w:p>
    <w:p w:rsidR="0036649C" w:rsidRPr="0036649C" w:rsidRDefault="0036649C" w:rsidP="0036649C">
      <w:pPr>
        <w:pStyle w:val="ODGOVOR"/>
      </w:pPr>
      <w:r w:rsidRPr="0036649C">
        <w:t>Dijelimo ih na temelju vlasništva, osnivačkih prava i osnivača, te na temelju područja njihovog djelovanja.</w:t>
      </w:r>
    </w:p>
    <w:p w:rsidR="0036649C" w:rsidRPr="0036649C" w:rsidRDefault="0036649C" w:rsidP="0036649C">
      <w:pPr>
        <w:pStyle w:val="ODGOVOR"/>
      </w:pPr>
    </w:p>
    <w:p w:rsidR="0036649C" w:rsidRPr="0036649C" w:rsidRDefault="0036649C" w:rsidP="00057E15">
      <w:pPr>
        <w:pStyle w:val="ODGOVOR"/>
        <w:numPr>
          <w:ilvl w:val="0"/>
          <w:numId w:val="8"/>
        </w:numPr>
      </w:pPr>
      <w:r w:rsidRPr="0036649C">
        <w:t>Navedi vrste neprofitnih organizacija temeljene na vlasništvu.</w:t>
      </w:r>
    </w:p>
    <w:p w:rsidR="0036649C" w:rsidRPr="0036649C" w:rsidRDefault="0036649C" w:rsidP="0036649C">
      <w:pPr>
        <w:pStyle w:val="ODGOVOR"/>
      </w:pPr>
      <w:r w:rsidRPr="0036649C">
        <w:t xml:space="preserve">Podjela neprofitnih organizacija na temelju vlasništva, osnivačkih prava i osnivača: državne neprofitne organizacije, nevladine neprofitne organizacije, javne neprofitne organizacije i privatne neprofitne organizacije. </w:t>
      </w:r>
    </w:p>
    <w:p w:rsidR="0036649C" w:rsidRPr="0036649C" w:rsidRDefault="0036649C" w:rsidP="0036649C">
      <w:pPr>
        <w:pStyle w:val="ODGOVOR"/>
      </w:pPr>
    </w:p>
    <w:p w:rsidR="0036649C" w:rsidRPr="0036649C" w:rsidRDefault="0036649C" w:rsidP="00057E15">
      <w:pPr>
        <w:pStyle w:val="ODGOVOR"/>
        <w:numPr>
          <w:ilvl w:val="0"/>
          <w:numId w:val="8"/>
        </w:numPr>
      </w:pPr>
      <w:r w:rsidRPr="0036649C">
        <w:t>Navedi vrste neprofitnih organizacija temeljene na području njihovog djelovanja.</w:t>
      </w:r>
    </w:p>
    <w:p w:rsidR="0036649C" w:rsidRPr="0036649C" w:rsidRDefault="0036649C" w:rsidP="0036649C">
      <w:pPr>
        <w:pStyle w:val="ODGOVOR"/>
      </w:pPr>
      <w:r w:rsidRPr="0036649C">
        <w:t>Podjela neprofitnih organizacija prema području njihovog djelovanja: obrazovne, kulturne, zdravstvene, religijske, političke, dobrotvorne, socijalne i zaštitne.</w:t>
      </w:r>
    </w:p>
    <w:p w:rsidR="0036649C" w:rsidRPr="0036649C" w:rsidRDefault="0036649C" w:rsidP="0036649C">
      <w:pPr>
        <w:pStyle w:val="ODGOVOR"/>
      </w:pPr>
    </w:p>
    <w:p w:rsidR="0036649C" w:rsidRDefault="0036649C" w:rsidP="00057E15">
      <w:pPr>
        <w:pStyle w:val="ODGOVOR"/>
        <w:numPr>
          <w:ilvl w:val="0"/>
          <w:numId w:val="8"/>
        </w:numPr>
      </w:pPr>
      <w:r w:rsidRPr="0036649C">
        <w:t xml:space="preserve">Opiši marketinški </w:t>
      </w:r>
      <w:proofErr w:type="spellStart"/>
      <w:r w:rsidRPr="0036649C">
        <w:t>miks</w:t>
      </w:r>
      <w:proofErr w:type="spellEnd"/>
      <w:r w:rsidRPr="0036649C">
        <w:t xml:space="preserve"> neprofitnih organizacija.</w:t>
      </w:r>
    </w:p>
    <w:p w:rsidR="0069464F" w:rsidRPr="0036649C" w:rsidRDefault="0069464F" w:rsidP="0069464F">
      <w:pPr>
        <w:pStyle w:val="ODGOVOR"/>
      </w:pPr>
      <w:r w:rsidRPr="0036649C">
        <w:t xml:space="preserve">Marketinški </w:t>
      </w:r>
      <w:proofErr w:type="spellStart"/>
      <w:r w:rsidRPr="0036649C">
        <w:t>miks</w:t>
      </w:r>
      <w:proofErr w:type="spellEnd"/>
      <w:r w:rsidRPr="0036649C">
        <w:t xml:space="preserve"> neprofitnih organizacija u samoj se primjeni nešto razlikuje od klasičnog marketinškog spleta poslovnih tvrtki. </w:t>
      </w:r>
    </w:p>
    <w:p w:rsidR="0069464F" w:rsidRPr="0036649C" w:rsidRDefault="0069464F" w:rsidP="0069464F">
      <w:pPr>
        <w:pStyle w:val="ODGOVOR"/>
      </w:pPr>
      <w:r w:rsidRPr="0036649C">
        <w:rPr>
          <w:b/>
        </w:rPr>
        <w:t>Proizvode</w:t>
      </w:r>
      <w:r w:rsidRPr="0036649C">
        <w:t xml:space="preserve"> neprofitnog sektora definira djelovanje njegovih organizacija. </w:t>
      </w:r>
    </w:p>
    <w:p w:rsidR="0069464F" w:rsidRPr="0036649C" w:rsidRDefault="0069464F" w:rsidP="0069464F">
      <w:pPr>
        <w:pStyle w:val="ODGOVOR"/>
      </w:pPr>
      <w:r w:rsidRPr="0036649C">
        <w:rPr>
          <w:b/>
        </w:rPr>
        <w:t>Cijena</w:t>
      </w:r>
      <w:r w:rsidRPr="0036649C">
        <w:t xml:space="preserve"> za krajnjeg korisnika najčešće ne predstavlja naknadu za proizvode i us</w:t>
      </w:r>
      <w:r w:rsidRPr="0036649C">
        <w:softHyphen/>
      </w:r>
      <w:proofErr w:type="spellStart"/>
      <w:r w:rsidRPr="0036649C">
        <w:t>luge</w:t>
      </w:r>
      <w:proofErr w:type="spellEnd"/>
      <w:r w:rsidRPr="0036649C">
        <w:t>. Cijena je često ili simbolična ili je plaća netko drugi, a sve ovisi o vrsti pro</w:t>
      </w:r>
      <w:r w:rsidRPr="0036649C">
        <w:softHyphen/>
        <w:t xml:space="preserve">izvoda neprofitnih organizacija. </w:t>
      </w:r>
    </w:p>
    <w:p w:rsidR="0069464F" w:rsidRPr="0036649C" w:rsidRDefault="0069464F" w:rsidP="0069464F">
      <w:pPr>
        <w:pStyle w:val="ODGOVOR"/>
      </w:pPr>
      <w:r w:rsidRPr="0036649C">
        <w:rPr>
          <w:b/>
        </w:rPr>
        <w:t>Distribucija</w:t>
      </w:r>
      <w:r w:rsidRPr="0036649C">
        <w:t xml:space="preserve"> uključuje sudjelovanje u programima (</w:t>
      </w:r>
      <w:proofErr w:type="spellStart"/>
      <w:r w:rsidRPr="0036649C">
        <w:t>npr</w:t>
      </w:r>
      <w:proofErr w:type="spellEnd"/>
      <w:r w:rsidRPr="0036649C">
        <w:t>. dobrotvorni koncert), korištenje uslugama (</w:t>
      </w:r>
      <w:proofErr w:type="spellStart"/>
      <w:r w:rsidRPr="0036649C">
        <w:t>npr</w:t>
      </w:r>
      <w:proofErr w:type="spellEnd"/>
      <w:r w:rsidRPr="0036649C">
        <w:t>. prostori pojedine udruge) te suradnja (</w:t>
      </w:r>
      <w:proofErr w:type="spellStart"/>
      <w:r w:rsidRPr="0036649C">
        <w:t>npr</w:t>
      </w:r>
      <w:proofErr w:type="spellEnd"/>
      <w:r w:rsidRPr="0036649C">
        <w:t>. poštivanje pravilnika obrazovne institucije), kupovina proizvoda (</w:t>
      </w:r>
      <w:proofErr w:type="spellStart"/>
      <w:r w:rsidRPr="0036649C">
        <w:t>npr</w:t>
      </w:r>
      <w:proofErr w:type="spellEnd"/>
      <w:r w:rsidRPr="0036649C">
        <w:t xml:space="preserve">. ulaznice za izložbu štićenika udruge). </w:t>
      </w:r>
    </w:p>
    <w:p w:rsidR="0069464F" w:rsidRDefault="0069464F" w:rsidP="0069464F">
      <w:pPr>
        <w:pStyle w:val="ODGOVOR"/>
      </w:pPr>
      <w:r w:rsidRPr="0036649C">
        <w:t xml:space="preserve">Glavni ciljevi </w:t>
      </w:r>
      <w:r w:rsidRPr="0036649C">
        <w:rPr>
          <w:b/>
        </w:rPr>
        <w:t>promidžbe</w:t>
      </w:r>
      <w:r w:rsidRPr="0036649C">
        <w:t xml:space="preserve"> neprofitnih organizacija su informiranje ciljnog trži</w:t>
      </w:r>
      <w:r w:rsidRPr="0036649C">
        <w:softHyphen/>
      </w:r>
      <w:proofErr w:type="spellStart"/>
      <w:r w:rsidRPr="0036649C">
        <w:t>šta</w:t>
      </w:r>
      <w:proofErr w:type="spellEnd"/>
      <w:r w:rsidRPr="0036649C">
        <w:t>, obrazovanje/edukacija krajnjih korisnika te poticanje poželjnog oblika po</w:t>
      </w:r>
      <w:r w:rsidRPr="0036649C">
        <w:softHyphen/>
      </w:r>
      <w:proofErr w:type="spellStart"/>
      <w:r w:rsidRPr="0036649C">
        <w:t>našanja</w:t>
      </w:r>
      <w:proofErr w:type="spellEnd"/>
      <w:r w:rsidRPr="0036649C">
        <w:t>.</w:t>
      </w:r>
    </w:p>
    <w:p w:rsidR="0069464F" w:rsidRDefault="0069464F" w:rsidP="0069464F">
      <w:pPr>
        <w:pStyle w:val="ODGOVOR"/>
      </w:pPr>
    </w:p>
    <w:p w:rsidR="0069464F" w:rsidRDefault="0069464F" w:rsidP="00057E15">
      <w:pPr>
        <w:pStyle w:val="ODGOVOR"/>
        <w:numPr>
          <w:ilvl w:val="0"/>
          <w:numId w:val="8"/>
        </w:numPr>
      </w:pPr>
      <w:r w:rsidRPr="0036649C">
        <w:t>Po čemu se on razlikuje od marketinškog spleta profitnih organizacija?</w:t>
      </w:r>
    </w:p>
    <w:p w:rsidR="0069464F" w:rsidRPr="0036649C" w:rsidRDefault="0069464F" w:rsidP="0069464F">
      <w:pPr>
        <w:pStyle w:val="ODGOVOR"/>
      </w:pPr>
      <w:r w:rsidRPr="0036649C">
        <w:lastRenderedPageBreak/>
        <w:t xml:space="preserve">Razlikuje se po tome što ima drukčije ciljeve. Profitne organizacije za cilj imaju ostvariti dobit, a neprofitne organizacije za cilj imaju podići svijest o nekome ili nečemu, pomoći nekome i slično. </w:t>
      </w:r>
    </w:p>
    <w:p w:rsidR="0069464F" w:rsidRDefault="0069464F" w:rsidP="0069464F">
      <w:pPr>
        <w:pStyle w:val="ODGOVOR"/>
      </w:pPr>
    </w:p>
    <w:p w:rsidR="0069464F" w:rsidRPr="0036649C" w:rsidRDefault="0069464F" w:rsidP="0069464F">
      <w:pPr>
        <w:pStyle w:val="ODGOVOR"/>
      </w:pPr>
    </w:p>
    <w:p w:rsidR="0069464F" w:rsidRDefault="0069464F" w:rsidP="00057E15">
      <w:pPr>
        <w:pStyle w:val="ODGOVOR"/>
        <w:numPr>
          <w:ilvl w:val="0"/>
          <w:numId w:val="8"/>
        </w:numPr>
      </w:pPr>
      <w:r w:rsidRPr="0036649C">
        <w:t>Što je to koncepcija društvenog marketinga?</w:t>
      </w:r>
    </w:p>
    <w:p w:rsidR="0069464F" w:rsidRPr="0036649C" w:rsidRDefault="0069464F" w:rsidP="0069464F">
      <w:pPr>
        <w:pStyle w:val="ODGOVOR"/>
      </w:pPr>
      <w:r w:rsidRPr="0036649C">
        <w:t xml:space="preserve">Koncepcija društvenog marketinga najnovija je od pet marketinških filozofija. Ona pretpostavlja da bi organizacija trebala utvrditi potrebe, želje i </w:t>
      </w:r>
      <w:proofErr w:type="spellStart"/>
      <w:r w:rsidRPr="0036649C">
        <w:t>intere</w:t>
      </w:r>
      <w:proofErr w:type="spellEnd"/>
      <w:r w:rsidRPr="0036649C">
        <w:softHyphen/>
        <w:t>se ciljnih tržišta te pružiti željena zadovoljstva učinkovitije i djelotvornije od konkurencije, a sve s ciljem poboljšavanja dobrobiti potrošača i društva.</w:t>
      </w:r>
    </w:p>
    <w:p w:rsidR="0069464F" w:rsidRDefault="0069464F" w:rsidP="0069464F">
      <w:pPr>
        <w:pStyle w:val="ODGOVOR"/>
      </w:pPr>
    </w:p>
    <w:p w:rsidR="0069464F" w:rsidRPr="0036649C" w:rsidRDefault="0069464F" w:rsidP="0069464F">
      <w:pPr>
        <w:pStyle w:val="ODGOVOR"/>
      </w:pPr>
    </w:p>
    <w:p w:rsidR="0069464F" w:rsidRDefault="0069464F" w:rsidP="00057E15">
      <w:pPr>
        <w:pStyle w:val="ODGOVOR"/>
        <w:numPr>
          <w:ilvl w:val="0"/>
          <w:numId w:val="8"/>
        </w:numPr>
      </w:pPr>
      <w:r w:rsidRPr="0036649C">
        <w:t>Koji su to motivi za određivanje marketinške politike koncepcije društvenog marketinga?</w:t>
      </w:r>
    </w:p>
    <w:p w:rsidR="0069464F" w:rsidRPr="0036649C" w:rsidRDefault="0069464F" w:rsidP="0069464F">
      <w:pPr>
        <w:pStyle w:val="ODGOVOR"/>
      </w:pPr>
      <w:r w:rsidRPr="0036649C">
        <w:t>Koncepcija društvenog marketinga zahtijeva usklađenje triju motiva pri odre</w:t>
      </w:r>
      <w:r w:rsidRPr="0036649C">
        <w:softHyphen/>
      </w:r>
      <w:proofErr w:type="spellStart"/>
      <w:r w:rsidRPr="0036649C">
        <w:t>đivanju</w:t>
      </w:r>
      <w:proofErr w:type="spellEnd"/>
      <w:r w:rsidRPr="0036649C">
        <w:t xml:space="preserve"> marketinške politike: dobiti tvrtke, želja potrošača i interesa društva.</w:t>
      </w:r>
    </w:p>
    <w:p w:rsidR="0036649C" w:rsidRDefault="0036649C" w:rsidP="0069464F">
      <w:pPr>
        <w:pStyle w:val="ODGOVOR"/>
      </w:pPr>
    </w:p>
    <w:p w:rsidR="0036649C" w:rsidRDefault="0036649C" w:rsidP="0036649C">
      <w:pPr>
        <w:pStyle w:val="ODGOVOR"/>
        <w:ind w:left="284"/>
      </w:pPr>
    </w:p>
    <w:p w:rsidR="0036649C" w:rsidRPr="0036649C" w:rsidRDefault="0036649C" w:rsidP="0036649C">
      <w:pPr>
        <w:pStyle w:val="ODGOVOR"/>
      </w:pPr>
    </w:p>
    <w:p w:rsidR="0036649C" w:rsidRPr="0036649C" w:rsidRDefault="0036649C" w:rsidP="0036649C">
      <w:pPr>
        <w:pStyle w:val="ODGOVOR"/>
      </w:pPr>
    </w:p>
    <w:p w:rsidR="0036649C" w:rsidRPr="0036649C" w:rsidRDefault="0036649C" w:rsidP="0036649C">
      <w:pPr>
        <w:pStyle w:val="ODGOVOR"/>
      </w:pPr>
    </w:p>
    <w:p w:rsidR="0036649C" w:rsidRPr="0036649C" w:rsidRDefault="0036649C" w:rsidP="0036649C">
      <w:pPr>
        <w:pStyle w:val="ODGOVOR"/>
      </w:pPr>
    </w:p>
    <w:p w:rsidR="0036649C" w:rsidRPr="0036649C" w:rsidRDefault="0036649C" w:rsidP="0036649C">
      <w:pPr>
        <w:pStyle w:val="ODGOVOR"/>
      </w:pPr>
    </w:p>
    <w:p w:rsidR="0036649C" w:rsidRPr="0036649C" w:rsidRDefault="0036649C" w:rsidP="0036649C">
      <w:pPr>
        <w:pStyle w:val="ODGOVOR"/>
      </w:pPr>
    </w:p>
    <w:p w:rsidR="0036649C" w:rsidRPr="0036649C" w:rsidRDefault="0036649C" w:rsidP="0036649C">
      <w:pPr>
        <w:pStyle w:val="ODGOVOR"/>
      </w:pPr>
    </w:p>
    <w:p w:rsidR="0036649C" w:rsidRPr="0036649C" w:rsidRDefault="0036649C" w:rsidP="0036649C">
      <w:pPr>
        <w:pStyle w:val="ODGOVOR"/>
      </w:pPr>
    </w:p>
    <w:p w:rsidR="0036649C" w:rsidRPr="0036649C" w:rsidRDefault="0036649C" w:rsidP="0036649C">
      <w:pPr>
        <w:pStyle w:val="ODGOVOR"/>
      </w:pPr>
    </w:p>
    <w:p w:rsidR="0036649C" w:rsidRPr="0036649C" w:rsidRDefault="0036649C" w:rsidP="0036649C">
      <w:pPr>
        <w:pStyle w:val="ODGOVOR"/>
      </w:pPr>
    </w:p>
    <w:p w:rsidR="0036649C" w:rsidRPr="0036649C" w:rsidRDefault="0036649C" w:rsidP="0036649C">
      <w:pPr>
        <w:pStyle w:val="ODGOVOR"/>
        <w:rPr>
          <w:b/>
        </w:rPr>
      </w:pPr>
    </w:p>
    <w:p w:rsidR="005F7D08" w:rsidRPr="00344386" w:rsidRDefault="00344386" w:rsidP="00344386">
      <w:pPr>
        <w:pStyle w:val="ODGOVOR"/>
      </w:pPr>
      <w:r>
        <w:t>.</w:t>
      </w:r>
    </w:p>
    <w:sectPr w:rsidR="005F7D08" w:rsidRPr="00344386" w:rsidSect="003C165A">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E15" w:rsidRDefault="00057E15" w:rsidP="00230342">
      <w:pPr>
        <w:spacing w:after="0" w:line="240" w:lineRule="auto"/>
      </w:pPr>
      <w:r>
        <w:separator/>
      </w:r>
    </w:p>
  </w:endnote>
  <w:endnote w:type="continuationSeparator" w:id="0">
    <w:p w:rsidR="00057E15" w:rsidRDefault="00057E15" w:rsidP="002303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09489"/>
      <w:docPartObj>
        <w:docPartGallery w:val="Page Numbers (Bottom of Page)"/>
        <w:docPartUnique/>
      </w:docPartObj>
    </w:sdtPr>
    <w:sdtContent>
      <w:p w:rsidR="00E511D8" w:rsidRDefault="00E511D8">
        <w:pPr>
          <w:pStyle w:val="Footer"/>
          <w:jc w:val="right"/>
        </w:pPr>
        <w:fldSimple w:instr=" PAGE   \* MERGEFORMAT ">
          <w:r w:rsidR="0069464F">
            <w:rPr>
              <w:noProof/>
            </w:rPr>
            <w:t>1</w:t>
          </w:r>
        </w:fldSimple>
      </w:p>
    </w:sdtContent>
  </w:sdt>
  <w:p w:rsidR="00E511D8" w:rsidRDefault="00E511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E15" w:rsidRDefault="00057E15" w:rsidP="00230342">
      <w:pPr>
        <w:spacing w:after="0" w:line="240" w:lineRule="auto"/>
      </w:pPr>
      <w:r>
        <w:separator/>
      </w:r>
    </w:p>
  </w:footnote>
  <w:footnote w:type="continuationSeparator" w:id="0">
    <w:p w:rsidR="00057E15" w:rsidRDefault="00057E15" w:rsidP="002303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95593"/>
    <w:multiLevelType w:val="hybridMultilevel"/>
    <w:tmpl w:val="7A4AC4EC"/>
    <w:lvl w:ilvl="0" w:tplc="5092758E">
      <w:start w:val="1"/>
      <w:numFmt w:val="decimal"/>
      <w:lvlText w:val="%1."/>
      <w:lvlJc w:val="left"/>
      <w:pPr>
        <w:ind w:left="720" w:hanging="360"/>
      </w:pPr>
      <w:rPr>
        <w:rFonts w:asciiTheme="minorHAnsi" w:hAnsiTheme="minorHAnsi"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3363920"/>
    <w:multiLevelType w:val="hybridMultilevel"/>
    <w:tmpl w:val="26CCE41A"/>
    <w:lvl w:ilvl="0" w:tplc="4F7C9D52">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05A4E35"/>
    <w:multiLevelType w:val="hybridMultilevel"/>
    <w:tmpl w:val="9CB2F466"/>
    <w:lvl w:ilvl="0" w:tplc="5092758E">
      <w:start w:val="1"/>
      <w:numFmt w:val="decimal"/>
      <w:lvlText w:val="%1."/>
      <w:lvlJc w:val="left"/>
      <w:pPr>
        <w:ind w:left="720" w:hanging="360"/>
      </w:pPr>
      <w:rPr>
        <w:rFonts w:asciiTheme="minorHAnsi" w:hAnsiTheme="minorHAnsi"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58086192"/>
    <w:multiLevelType w:val="hybridMultilevel"/>
    <w:tmpl w:val="DD92CD06"/>
    <w:lvl w:ilvl="0" w:tplc="C1F45D2E">
      <w:start w:val="1"/>
      <w:numFmt w:val="decimal"/>
      <w:lvlText w:val="%1."/>
      <w:lvlJc w:val="left"/>
      <w:pPr>
        <w:ind w:left="720" w:hanging="360"/>
      </w:pPr>
      <w:rPr>
        <w:rFonts w:asciiTheme="minorHAnsi" w:hAnsiTheme="minorHAnsi" w:hint="default"/>
        <w:b/>
        <w:sz w:val="24"/>
        <w:szCs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625C1EA3"/>
    <w:multiLevelType w:val="hybridMultilevel"/>
    <w:tmpl w:val="4AE0ECF6"/>
    <w:lvl w:ilvl="0" w:tplc="535A000A">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6B9C100A"/>
    <w:multiLevelType w:val="hybridMultilevel"/>
    <w:tmpl w:val="D0F4A506"/>
    <w:lvl w:ilvl="0" w:tplc="3ED842D4">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700D78F9"/>
    <w:multiLevelType w:val="hybridMultilevel"/>
    <w:tmpl w:val="F70668CE"/>
    <w:lvl w:ilvl="0" w:tplc="424E087A">
      <w:start w:val="1"/>
      <w:numFmt w:val="decimal"/>
      <w:lvlText w:val="%1."/>
      <w:lvlJc w:val="left"/>
      <w:pPr>
        <w:ind w:left="644" w:hanging="360"/>
      </w:pPr>
      <w:rPr>
        <w:b/>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7">
    <w:nsid w:val="76F03000"/>
    <w:multiLevelType w:val="hybridMultilevel"/>
    <w:tmpl w:val="C7E099A6"/>
    <w:lvl w:ilvl="0" w:tplc="B62C3D74">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7"/>
  </w:num>
  <w:num w:numId="2">
    <w:abstractNumId w:val="1"/>
  </w:num>
  <w:num w:numId="3">
    <w:abstractNumId w:val="5"/>
  </w:num>
  <w:num w:numId="4">
    <w:abstractNumId w:val="4"/>
  </w:num>
  <w:num w:numId="5">
    <w:abstractNumId w:val="6"/>
  </w:num>
  <w:num w:numId="6">
    <w:abstractNumId w:val="0"/>
  </w:num>
  <w:num w:numId="7">
    <w:abstractNumId w:val="2"/>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4E0A99"/>
    <w:rsid w:val="00002D5B"/>
    <w:rsid w:val="00006057"/>
    <w:rsid w:val="0001187C"/>
    <w:rsid w:val="00016BB5"/>
    <w:rsid w:val="00017681"/>
    <w:rsid w:val="0002625A"/>
    <w:rsid w:val="00031300"/>
    <w:rsid w:val="000349A5"/>
    <w:rsid w:val="00034D09"/>
    <w:rsid w:val="000370AF"/>
    <w:rsid w:val="00052C8D"/>
    <w:rsid w:val="00057E15"/>
    <w:rsid w:val="000608E6"/>
    <w:rsid w:val="00063A10"/>
    <w:rsid w:val="0006603E"/>
    <w:rsid w:val="00072A6E"/>
    <w:rsid w:val="00072FD3"/>
    <w:rsid w:val="00074973"/>
    <w:rsid w:val="00076429"/>
    <w:rsid w:val="0008050C"/>
    <w:rsid w:val="000813AA"/>
    <w:rsid w:val="000A399F"/>
    <w:rsid w:val="000B45AE"/>
    <w:rsid w:val="000B52CF"/>
    <w:rsid w:val="000C4AE5"/>
    <w:rsid w:val="000D361B"/>
    <w:rsid w:val="000E54DF"/>
    <w:rsid w:val="000E629A"/>
    <w:rsid w:val="000F15D8"/>
    <w:rsid w:val="00100474"/>
    <w:rsid w:val="001166AC"/>
    <w:rsid w:val="001223F0"/>
    <w:rsid w:val="0012626B"/>
    <w:rsid w:val="0013532D"/>
    <w:rsid w:val="001355A6"/>
    <w:rsid w:val="001430FB"/>
    <w:rsid w:val="001535EE"/>
    <w:rsid w:val="00155A68"/>
    <w:rsid w:val="001602CD"/>
    <w:rsid w:val="001656C4"/>
    <w:rsid w:val="00180324"/>
    <w:rsid w:val="0019037A"/>
    <w:rsid w:val="001A3B09"/>
    <w:rsid w:val="001A638A"/>
    <w:rsid w:val="001A77CE"/>
    <w:rsid w:val="001B29E3"/>
    <w:rsid w:val="001B44D9"/>
    <w:rsid w:val="001C5C8F"/>
    <w:rsid w:val="001E1718"/>
    <w:rsid w:val="001E3376"/>
    <w:rsid w:val="001F1D1C"/>
    <w:rsid w:val="001F2EAE"/>
    <w:rsid w:val="001F71AB"/>
    <w:rsid w:val="00207853"/>
    <w:rsid w:val="002159CF"/>
    <w:rsid w:val="00217590"/>
    <w:rsid w:val="002222D1"/>
    <w:rsid w:val="00223048"/>
    <w:rsid w:val="00230342"/>
    <w:rsid w:val="00230A2C"/>
    <w:rsid w:val="002317A7"/>
    <w:rsid w:val="0023464D"/>
    <w:rsid w:val="00235B11"/>
    <w:rsid w:val="0023744E"/>
    <w:rsid w:val="00245F6D"/>
    <w:rsid w:val="00254B3A"/>
    <w:rsid w:val="00262AF4"/>
    <w:rsid w:val="00271C8C"/>
    <w:rsid w:val="00273BF7"/>
    <w:rsid w:val="00283B3B"/>
    <w:rsid w:val="002840BF"/>
    <w:rsid w:val="00284337"/>
    <w:rsid w:val="00285706"/>
    <w:rsid w:val="00296FF6"/>
    <w:rsid w:val="002A2BB0"/>
    <w:rsid w:val="002B012E"/>
    <w:rsid w:val="002B6514"/>
    <w:rsid w:val="002B7160"/>
    <w:rsid w:val="002C192A"/>
    <w:rsid w:val="002C2914"/>
    <w:rsid w:val="002C631E"/>
    <w:rsid w:val="002C63E9"/>
    <w:rsid w:val="002C6BF4"/>
    <w:rsid w:val="002C79BD"/>
    <w:rsid w:val="002D35B7"/>
    <w:rsid w:val="002D4E82"/>
    <w:rsid w:val="002D7680"/>
    <w:rsid w:val="002E0323"/>
    <w:rsid w:val="002E0948"/>
    <w:rsid w:val="002E2F3C"/>
    <w:rsid w:val="002F4B87"/>
    <w:rsid w:val="002F6786"/>
    <w:rsid w:val="002F78C1"/>
    <w:rsid w:val="00300757"/>
    <w:rsid w:val="00300CD2"/>
    <w:rsid w:val="003036C2"/>
    <w:rsid w:val="00310B20"/>
    <w:rsid w:val="00320A50"/>
    <w:rsid w:val="00326C94"/>
    <w:rsid w:val="00326DB1"/>
    <w:rsid w:val="00327BE1"/>
    <w:rsid w:val="00327F76"/>
    <w:rsid w:val="00330B0B"/>
    <w:rsid w:val="00334746"/>
    <w:rsid w:val="00344386"/>
    <w:rsid w:val="00344D5C"/>
    <w:rsid w:val="0034594F"/>
    <w:rsid w:val="003505C6"/>
    <w:rsid w:val="0035201E"/>
    <w:rsid w:val="0035600B"/>
    <w:rsid w:val="00360B80"/>
    <w:rsid w:val="003641CA"/>
    <w:rsid w:val="003651B9"/>
    <w:rsid w:val="0036649C"/>
    <w:rsid w:val="00366779"/>
    <w:rsid w:val="003677A7"/>
    <w:rsid w:val="00370BEB"/>
    <w:rsid w:val="00383E45"/>
    <w:rsid w:val="00385E4F"/>
    <w:rsid w:val="003908DC"/>
    <w:rsid w:val="003926CB"/>
    <w:rsid w:val="003A3121"/>
    <w:rsid w:val="003A4409"/>
    <w:rsid w:val="003A7969"/>
    <w:rsid w:val="003B1D7C"/>
    <w:rsid w:val="003B30F9"/>
    <w:rsid w:val="003B5B56"/>
    <w:rsid w:val="003B7536"/>
    <w:rsid w:val="003C165A"/>
    <w:rsid w:val="003C21C9"/>
    <w:rsid w:val="003D4081"/>
    <w:rsid w:val="003D5A33"/>
    <w:rsid w:val="003D6EC0"/>
    <w:rsid w:val="003E0F30"/>
    <w:rsid w:val="003F07B9"/>
    <w:rsid w:val="003F0B35"/>
    <w:rsid w:val="003F0D92"/>
    <w:rsid w:val="003F7D41"/>
    <w:rsid w:val="00410523"/>
    <w:rsid w:val="004163C8"/>
    <w:rsid w:val="0041681A"/>
    <w:rsid w:val="00423DC6"/>
    <w:rsid w:val="004264DF"/>
    <w:rsid w:val="00435766"/>
    <w:rsid w:val="00435E7A"/>
    <w:rsid w:val="00441113"/>
    <w:rsid w:val="00441A87"/>
    <w:rsid w:val="00445EF5"/>
    <w:rsid w:val="00450F36"/>
    <w:rsid w:val="004542F7"/>
    <w:rsid w:val="00455A42"/>
    <w:rsid w:val="00457500"/>
    <w:rsid w:val="004631DD"/>
    <w:rsid w:val="00466E5D"/>
    <w:rsid w:val="00472EA1"/>
    <w:rsid w:val="0047501B"/>
    <w:rsid w:val="004820FF"/>
    <w:rsid w:val="00487F0D"/>
    <w:rsid w:val="0049015C"/>
    <w:rsid w:val="00494C6E"/>
    <w:rsid w:val="004B519E"/>
    <w:rsid w:val="004B7A2F"/>
    <w:rsid w:val="004C0FB8"/>
    <w:rsid w:val="004C2520"/>
    <w:rsid w:val="004C323E"/>
    <w:rsid w:val="004C7C16"/>
    <w:rsid w:val="004D0C2D"/>
    <w:rsid w:val="004D2AE3"/>
    <w:rsid w:val="004E0A99"/>
    <w:rsid w:val="004E18E6"/>
    <w:rsid w:val="004E4762"/>
    <w:rsid w:val="004E6E10"/>
    <w:rsid w:val="005040D9"/>
    <w:rsid w:val="005068F2"/>
    <w:rsid w:val="00507518"/>
    <w:rsid w:val="005176A8"/>
    <w:rsid w:val="005237EE"/>
    <w:rsid w:val="00543B2F"/>
    <w:rsid w:val="0055239C"/>
    <w:rsid w:val="00553016"/>
    <w:rsid w:val="0055792B"/>
    <w:rsid w:val="00571D68"/>
    <w:rsid w:val="00573793"/>
    <w:rsid w:val="00574A1A"/>
    <w:rsid w:val="00574B77"/>
    <w:rsid w:val="00577544"/>
    <w:rsid w:val="005812C0"/>
    <w:rsid w:val="005A6171"/>
    <w:rsid w:val="005A70A6"/>
    <w:rsid w:val="005B3F08"/>
    <w:rsid w:val="005B63B2"/>
    <w:rsid w:val="005C3B91"/>
    <w:rsid w:val="005C5F1A"/>
    <w:rsid w:val="005C7300"/>
    <w:rsid w:val="005D143E"/>
    <w:rsid w:val="005F36DF"/>
    <w:rsid w:val="005F5126"/>
    <w:rsid w:val="005F6E3A"/>
    <w:rsid w:val="005F7D08"/>
    <w:rsid w:val="0060062A"/>
    <w:rsid w:val="00603A81"/>
    <w:rsid w:val="00610281"/>
    <w:rsid w:val="0061315A"/>
    <w:rsid w:val="006133B5"/>
    <w:rsid w:val="00613AFE"/>
    <w:rsid w:val="006202B5"/>
    <w:rsid w:val="00620FD4"/>
    <w:rsid w:val="0062120A"/>
    <w:rsid w:val="00630665"/>
    <w:rsid w:val="00630C69"/>
    <w:rsid w:val="006342DE"/>
    <w:rsid w:val="00635157"/>
    <w:rsid w:val="00640158"/>
    <w:rsid w:val="00646050"/>
    <w:rsid w:val="00646212"/>
    <w:rsid w:val="00651BF9"/>
    <w:rsid w:val="00660B99"/>
    <w:rsid w:val="0067106A"/>
    <w:rsid w:val="00671232"/>
    <w:rsid w:val="00674995"/>
    <w:rsid w:val="006805E5"/>
    <w:rsid w:val="00684D81"/>
    <w:rsid w:val="00690A90"/>
    <w:rsid w:val="006912C9"/>
    <w:rsid w:val="0069464F"/>
    <w:rsid w:val="006A1819"/>
    <w:rsid w:val="006A66C8"/>
    <w:rsid w:val="006B0457"/>
    <w:rsid w:val="006B0992"/>
    <w:rsid w:val="006B154D"/>
    <w:rsid w:val="006B214A"/>
    <w:rsid w:val="006B3D0E"/>
    <w:rsid w:val="006B4096"/>
    <w:rsid w:val="006B4C4F"/>
    <w:rsid w:val="006B77F9"/>
    <w:rsid w:val="006C24A1"/>
    <w:rsid w:val="006C5681"/>
    <w:rsid w:val="006D5BAB"/>
    <w:rsid w:val="006D6746"/>
    <w:rsid w:val="006E72D0"/>
    <w:rsid w:val="006F6D00"/>
    <w:rsid w:val="00700A90"/>
    <w:rsid w:val="007038FE"/>
    <w:rsid w:val="00706374"/>
    <w:rsid w:val="00713FDA"/>
    <w:rsid w:val="0071789A"/>
    <w:rsid w:val="00720C81"/>
    <w:rsid w:val="007268F3"/>
    <w:rsid w:val="0073567E"/>
    <w:rsid w:val="00735C6C"/>
    <w:rsid w:val="00735F26"/>
    <w:rsid w:val="00737EB1"/>
    <w:rsid w:val="007422CD"/>
    <w:rsid w:val="00747D39"/>
    <w:rsid w:val="0075193F"/>
    <w:rsid w:val="007733DA"/>
    <w:rsid w:val="00781277"/>
    <w:rsid w:val="00783B3F"/>
    <w:rsid w:val="00791D17"/>
    <w:rsid w:val="00797341"/>
    <w:rsid w:val="007A6198"/>
    <w:rsid w:val="007C0C4F"/>
    <w:rsid w:val="007E25CB"/>
    <w:rsid w:val="007E46B3"/>
    <w:rsid w:val="007F5AB5"/>
    <w:rsid w:val="00800523"/>
    <w:rsid w:val="00805903"/>
    <w:rsid w:val="00812869"/>
    <w:rsid w:val="0081752D"/>
    <w:rsid w:val="00822DD7"/>
    <w:rsid w:val="00827BB3"/>
    <w:rsid w:val="0083129D"/>
    <w:rsid w:val="00831FAF"/>
    <w:rsid w:val="00846B6B"/>
    <w:rsid w:val="008520BB"/>
    <w:rsid w:val="00855E6C"/>
    <w:rsid w:val="00881B56"/>
    <w:rsid w:val="00886373"/>
    <w:rsid w:val="0089330B"/>
    <w:rsid w:val="00897B20"/>
    <w:rsid w:val="008B0CAD"/>
    <w:rsid w:val="008B4A84"/>
    <w:rsid w:val="008B56F9"/>
    <w:rsid w:val="008B7EBB"/>
    <w:rsid w:val="008C16F1"/>
    <w:rsid w:val="008C1C86"/>
    <w:rsid w:val="008C23C2"/>
    <w:rsid w:val="008C263A"/>
    <w:rsid w:val="008D0C63"/>
    <w:rsid w:val="008D3C72"/>
    <w:rsid w:val="008E0604"/>
    <w:rsid w:val="008E2397"/>
    <w:rsid w:val="008F6B36"/>
    <w:rsid w:val="0090347E"/>
    <w:rsid w:val="00914DD9"/>
    <w:rsid w:val="00915443"/>
    <w:rsid w:val="00920500"/>
    <w:rsid w:val="00930052"/>
    <w:rsid w:val="00930276"/>
    <w:rsid w:val="0094498C"/>
    <w:rsid w:val="009636A2"/>
    <w:rsid w:val="00975B8A"/>
    <w:rsid w:val="00994F7F"/>
    <w:rsid w:val="00995783"/>
    <w:rsid w:val="009A088A"/>
    <w:rsid w:val="009A4146"/>
    <w:rsid w:val="009A4981"/>
    <w:rsid w:val="009B07AF"/>
    <w:rsid w:val="009B5448"/>
    <w:rsid w:val="009B7CC7"/>
    <w:rsid w:val="009C1C6A"/>
    <w:rsid w:val="009C3046"/>
    <w:rsid w:val="009D31CA"/>
    <w:rsid w:val="009D5EAA"/>
    <w:rsid w:val="009E08B5"/>
    <w:rsid w:val="009E259D"/>
    <w:rsid w:val="009E346C"/>
    <w:rsid w:val="009F1D50"/>
    <w:rsid w:val="00A0270D"/>
    <w:rsid w:val="00A05D5B"/>
    <w:rsid w:val="00A108F1"/>
    <w:rsid w:val="00A140D1"/>
    <w:rsid w:val="00A163F9"/>
    <w:rsid w:val="00A16B8F"/>
    <w:rsid w:val="00A17FE7"/>
    <w:rsid w:val="00A24EC7"/>
    <w:rsid w:val="00A25317"/>
    <w:rsid w:val="00A27B14"/>
    <w:rsid w:val="00A27C96"/>
    <w:rsid w:val="00A30E1B"/>
    <w:rsid w:val="00A42A39"/>
    <w:rsid w:val="00A46DDC"/>
    <w:rsid w:val="00A47951"/>
    <w:rsid w:val="00A50294"/>
    <w:rsid w:val="00A51E5B"/>
    <w:rsid w:val="00A55798"/>
    <w:rsid w:val="00A624C2"/>
    <w:rsid w:val="00A710AE"/>
    <w:rsid w:val="00A771D1"/>
    <w:rsid w:val="00A8277E"/>
    <w:rsid w:val="00A90322"/>
    <w:rsid w:val="00A96031"/>
    <w:rsid w:val="00AA1061"/>
    <w:rsid w:val="00AB2474"/>
    <w:rsid w:val="00AB459B"/>
    <w:rsid w:val="00AB6CA4"/>
    <w:rsid w:val="00AC7C36"/>
    <w:rsid w:val="00AE13B5"/>
    <w:rsid w:val="00AE3B58"/>
    <w:rsid w:val="00B02036"/>
    <w:rsid w:val="00B06AF5"/>
    <w:rsid w:val="00B06DDC"/>
    <w:rsid w:val="00B1543F"/>
    <w:rsid w:val="00B20860"/>
    <w:rsid w:val="00B31F46"/>
    <w:rsid w:val="00B4271D"/>
    <w:rsid w:val="00B42759"/>
    <w:rsid w:val="00B44198"/>
    <w:rsid w:val="00B503BC"/>
    <w:rsid w:val="00B51943"/>
    <w:rsid w:val="00B56E9F"/>
    <w:rsid w:val="00B612C7"/>
    <w:rsid w:val="00B61F06"/>
    <w:rsid w:val="00B667D2"/>
    <w:rsid w:val="00B97804"/>
    <w:rsid w:val="00BA21FB"/>
    <w:rsid w:val="00BA2DEF"/>
    <w:rsid w:val="00BA35FE"/>
    <w:rsid w:val="00BA6A29"/>
    <w:rsid w:val="00BB3564"/>
    <w:rsid w:val="00BD078C"/>
    <w:rsid w:val="00BD796F"/>
    <w:rsid w:val="00BE2047"/>
    <w:rsid w:val="00BE63E0"/>
    <w:rsid w:val="00BE6E18"/>
    <w:rsid w:val="00BF030A"/>
    <w:rsid w:val="00BF2774"/>
    <w:rsid w:val="00C07CEB"/>
    <w:rsid w:val="00C15468"/>
    <w:rsid w:val="00C25A09"/>
    <w:rsid w:val="00C33B2A"/>
    <w:rsid w:val="00C36707"/>
    <w:rsid w:val="00C41AE3"/>
    <w:rsid w:val="00C6340A"/>
    <w:rsid w:val="00C6608E"/>
    <w:rsid w:val="00C66411"/>
    <w:rsid w:val="00C66CF3"/>
    <w:rsid w:val="00C8250B"/>
    <w:rsid w:val="00C85310"/>
    <w:rsid w:val="00C86CCF"/>
    <w:rsid w:val="00C93B28"/>
    <w:rsid w:val="00C95FF3"/>
    <w:rsid w:val="00CA49D8"/>
    <w:rsid w:val="00CB2211"/>
    <w:rsid w:val="00CD1B2F"/>
    <w:rsid w:val="00CD520A"/>
    <w:rsid w:val="00CD744D"/>
    <w:rsid w:val="00CD7786"/>
    <w:rsid w:val="00CE3210"/>
    <w:rsid w:val="00CE4F63"/>
    <w:rsid w:val="00CF49AE"/>
    <w:rsid w:val="00CF4BEC"/>
    <w:rsid w:val="00CF7E01"/>
    <w:rsid w:val="00D05D15"/>
    <w:rsid w:val="00D11BEF"/>
    <w:rsid w:val="00D138A5"/>
    <w:rsid w:val="00D1466C"/>
    <w:rsid w:val="00D23A59"/>
    <w:rsid w:val="00D249E8"/>
    <w:rsid w:val="00D26F47"/>
    <w:rsid w:val="00D31650"/>
    <w:rsid w:val="00D31EB2"/>
    <w:rsid w:val="00D43D2A"/>
    <w:rsid w:val="00D4506E"/>
    <w:rsid w:val="00D501AD"/>
    <w:rsid w:val="00D7438F"/>
    <w:rsid w:val="00D801A0"/>
    <w:rsid w:val="00D93B0C"/>
    <w:rsid w:val="00DA05E7"/>
    <w:rsid w:val="00DB4DB8"/>
    <w:rsid w:val="00DE6C5B"/>
    <w:rsid w:val="00DF2B24"/>
    <w:rsid w:val="00DF6184"/>
    <w:rsid w:val="00E02BE5"/>
    <w:rsid w:val="00E04C48"/>
    <w:rsid w:val="00E068DE"/>
    <w:rsid w:val="00E22C95"/>
    <w:rsid w:val="00E24B12"/>
    <w:rsid w:val="00E30CDA"/>
    <w:rsid w:val="00E34290"/>
    <w:rsid w:val="00E40667"/>
    <w:rsid w:val="00E511D8"/>
    <w:rsid w:val="00E5135E"/>
    <w:rsid w:val="00E540F6"/>
    <w:rsid w:val="00E611DA"/>
    <w:rsid w:val="00E6328D"/>
    <w:rsid w:val="00E664E9"/>
    <w:rsid w:val="00E66ACD"/>
    <w:rsid w:val="00E76B1F"/>
    <w:rsid w:val="00E80240"/>
    <w:rsid w:val="00E81A40"/>
    <w:rsid w:val="00E85A9E"/>
    <w:rsid w:val="00E866DA"/>
    <w:rsid w:val="00E91EEF"/>
    <w:rsid w:val="00E9550F"/>
    <w:rsid w:val="00EA1327"/>
    <w:rsid w:val="00EA144A"/>
    <w:rsid w:val="00EA1617"/>
    <w:rsid w:val="00EA7C4C"/>
    <w:rsid w:val="00EB25D0"/>
    <w:rsid w:val="00EB43FA"/>
    <w:rsid w:val="00EB71C3"/>
    <w:rsid w:val="00ED067C"/>
    <w:rsid w:val="00ED2CE1"/>
    <w:rsid w:val="00ED7BFE"/>
    <w:rsid w:val="00EE2FBE"/>
    <w:rsid w:val="00EE34C0"/>
    <w:rsid w:val="00EE78A6"/>
    <w:rsid w:val="00EF1544"/>
    <w:rsid w:val="00EF7F9D"/>
    <w:rsid w:val="00F0272F"/>
    <w:rsid w:val="00F02ADC"/>
    <w:rsid w:val="00F04A41"/>
    <w:rsid w:val="00F0774C"/>
    <w:rsid w:val="00F17D8D"/>
    <w:rsid w:val="00F20A3A"/>
    <w:rsid w:val="00F24D2B"/>
    <w:rsid w:val="00F27705"/>
    <w:rsid w:val="00F31F59"/>
    <w:rsid w:val="00F332EB"/>
    <w:rsid w:val="00F35B10"/>
    <w:rsid w:val="00F40039"/>
    <w:rsid w:val="00F4080E"/>
    <w:rsid w:val="00F45D12"/>
    <w:rsid w:val="00F55CE3"/>
    <w:rsid w:val="00F70CF7"/>
    <w:rsid w:val="00F735D3"/>
    <w:rsid w:val="00F8043F"/>
    <w:rsid w:val="00F84BD7"/>
    <w:rsid w:val="00F86A0F"/>
    <w:rsid w:val="00FA5DD1"/>
    <w:rsid w:val="00FB257B"/>
    <w:rsid w:val="00FB2E8C"/>
    <w:rsid w:val="00FD3189"/>
    <w:rsid w:val="00FD77D0"/>
    <w:rsid w:val="00FE3900"/>
    <w:rsid w:val="00FE5F4E"/>
    <w:rsid w:val="00FF7464"/>
    <w:rsid w:val="00FF789A"/>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65A"/>
  </w:style>
  <w:style w:type="paragraph" w:styleId="Heading1">
    <w:name w:val="heading 1"/>
    <w:basedOn w:val="Normal"/>
    <w:next w:val="Normal"/>
    <w:link w:val="Heading1Char"/>
    <w:uiPriority w:val="9"/>
    <w:qFormat/>
    <w:rsid w:val="004E0A9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0A9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link w:val="ListParagraphChar"/>
    <w:uiPriority w:val="34"/>
    <w:qFormat/>
    <w:rsid w:val="004E0A99"/>
    <w:pPr>
      <w:ind w:left="720"/>
      <w:contextualSpacing/>
    </w:pPr>
  </w:style>
  <w:style w:type="paragraph" w:styleId="Header">
    <w:name w:val="header"/>
    <w:basedOn w:val="Normal"/>
    <w:link w:val="HeaderChar"/>
    <w:uiPriority w:val="99"/>
    <w:semiHidden/>
    <w:unhideWhenUsed/>
    <w:rsid w:val="00230342"/>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230342"/>
  </w:style>
  <w:style w:type="paragraph" w:styleId="Footer">
    <w:name w:val="footer"/>
    <w:basedOn w:val="Normal"/>
    <w:link w:val="FooterChar"/>
    <w:uiPriority w:val="99"/>
    <w:unhideWhenUsed/>
    <w:rsid w:val="002303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230342"/>
  </w:style>
  <w:style w:type="paragraph" w:customStyle="1" w:styleId="ODGOVOR">
    <w:name w:val="ODGOVOR"/>
    <w:basedOn w:val="ListParagraph"/>
    <w:link w:val="ODGOVORChar"/>
    <w:qFormat/>
    <w:rsid w:val="0047501B"/>
    <w:pPr>
      <w:spacing w:line="360" w:lineRule="auto"/>
      <w:jc w:val="both"/>
    </w:pPr>
    <w:rPr>
      <w:sz w:val="24"/>
      <w:szCs w:val="24"/>
    </w:rPr>
  </w:style>
  <w:style w:type="paragraph" w:styleId="BalloonText">
    <w:name w:val="Balloon Text"/>
    <w:basedOn w:val="Normal"/>
    <w:link w:val="BalloonTextChar"/>
    <w:uiPriority w:val="99"/>
    <w:semiHidden/>
    <w:unhideWhenUsed/>
    <w:rsid w:val="00334746"/>
    <w:pPr>
      <w:spacing w:after="0" w:line="240" w:lineRule="auto"/>
    </w:pPr>
    <w:rPr>
      <w:rFonts w:ascii="Tahoma" w:hAnsi="Tahoma" w:cs="Tahoma"/>
      <w:sz w:val="16"/>
      <w:szCs w:val="16"/>
    </w:rPr>
  </w:style>
  <w:style w:type="character" w:customStyle="1" w:styleId="ListParagraphChar">
    <w:name w:val="List Paragraph Char"/>
    <w:basedOn w:val="DefaultParagraphFont"/>
    <w:link w:val="ListParagraph"/>
    <w:uiPriority w:val="34"/>
    <w:rsid w:val="0047501B"/>
  </w:style>
  <w:style w:type="character" w:customStyle="1" w:styleId="ODGOVORChar">
    <w:name w:val="ODGOVOR Char"/>
    <w:basedOn w:val="ListParagraphChar"/>
    <w:link w:val="ODGOVOR"/>
    <w:rsid w:val="0047501B"/>
  </w:style>
  <w:style w:type="character" w:customStyle="1" w:styleId="BalloonTextChar">
    <w:name w:val="Balloon Text Char"/>
    <w:basedOn w:val="DefaultParagraphFont"/>
    <w:link w:val="BalloonText"/>
    <w:uiPriority w:val="99"/>
    <w:semiHidden/>
    <w:rsid w:val="00334746"/>
    <w:rPr>
      <w:rFonts w:ascii="Tahoma" w:hAnsi="Tahoma" w:cs="Tahoma"/>
      <w:sz w:val="16"/>
      <w:szCs w:val="16"/>
    </w:rPr>
  </w:style>
  <w:style w:type="paragraph" w:styleId="NoSpacing">
    <w:name w:val="No Spacing"/>
    <w:uiPriority w:val="1"/>
    <w:qFormat/>
    <w:rsid w:val="00A27C9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19</Pages>
  <Words>4509</Words>
  <Characters>25705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ZSEM</Company>
  <LinksUpToDate>false</LinksUpToDate>
  <CharactersWithSpaces>30154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Martinović</dc:creator>
  <cp:lastModifiedBy>Korisnik</cp:lastModifiedBy>
  <cp:revision>3</cp:revision>
  <dcterms:created xsi:type="dcterms:W3CDTF">2014-07-15T13:31:00Z</dcterms:created>
  <dcterms:modified xsi:type="dcterms:W3CDTF">2014-07-15T13:51:00Z</dcterms:modified>
</cp:coreProperties>
</file>